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C7EF" w14:textId="7E935655" w:rsidR="00561059" w:rsidRPr="00F8225B" w:rsidRDefault="00F51B44" w:rsidP="003038B8">
      <w:pPr>
        <w:pStyle w:val="PlainText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5BE0D" wp14:editId="1698D27B">
                <wp:simplePos x="0" y="0"/>
                <wp:positionH relativeFrom="column">
                  <wp:posOffset>-278130</wp:posOffset>
                </wp:positionH>
                <wp:positionV relativeFrom="paragraph">
                  <wp:posOffset>-346710</wp:posOffset>
                </wp:positionV>
                <wp:extent cx="1645920" cy="1104900"/>
                <wp:effectExtent l="0" t="0" r="0" b="0"/>
                <wp:wrapNone/>
                <wp:docPr id="4216097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C665A5" w14:textId="77777777" w:rsidR="00F51B44" w:rsidRPr="00F51B44" w:rsidRDefault="00F51B44" w:rsidP="00F51B44">
                            <w:pPr>
                              <w:spacing w:before="100" w:beforeAutospacing="1" w:after="100" w:afterAutospacing="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51B44"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33667D8" wp14:editId="06E0E395">
                                  <wp:extent cx="1588277" cy="998220"/>
                                  <wp:effectExtent l="0" t="0" r="0" b="0"/>
                                  <wp:docPr id="1" name="Picture 1" descr="A logo with a cross and a roof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logo with a cross and a roof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6583" cy="1028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689AE4" w14:textId="77777777" w:rsidR="00F51B44" w:rsidRDefault="00F51B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5BE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9pt;margin-top:-27.3pt;width:129.6pt;height:8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" fillcolor="white [3201]" stroked="f" strokeweight=".5pt">
                <v:textbox>
                  <w:txbxContent>
                    <w:p w14:paraId="71C665A5" w14:textId="77777777" w:rsidR="00F51B44" w:rsidRPr="00F51B44" w:rsidRDefault="00F51B44" w:rsidP="00F51B44">
                      <w:pPr>
                        <w:spacing w:before="100" w:beforeAutospacing="1" w:after="100" w:afterAutospacing="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51B44"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33667D8" wp14:editId="06E0E395">
                            <wp:extent cx="1588277" cy="998220"/>
                            <wp:effectExtent l="0" t="0" r="0" b="0"/>
                            <wp:docPr id="1" name="Picture 1" descr="A logo with a cross and a roof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logo with a cross and a roof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6583" cy="1028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689AE4" w14:textId="77777777" w:rsidR="00F51B44" w:rsidRDefault="00F51B44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8B7682" wp14:editId="50C18758">
                <wp:simplePos x="0" y="0"/>
                <wp:positionH relativeFrom="margin">
                  <wp:posOffset>4796790</wp:posOffset>
                </wp:positionH>
                <wp:positionV relativeFrom="paragraph">
                  <wp:posOffset>-262890</wp:posOffset>
                </wp:positionV>
                <wp:extent cx="1615440" cy="967740"/>
                <wp:effectExtent l="0" t="0" r="3810" b="3810"/>
                <wp:wrapNone/>
                <wp:docPr id="48378607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873F6" w14:textId="451FFB5D" w:rsidR="00025994" w:rsidRDefault="00F51B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C77357" wp14:editId="7DCBA16C">
                                  <wp:extent cx="1328381" cy="922020"/>
                                  <wp:effectExtent l="0" t="0" r="5715" b="0"/>
                                  <wp:docPr id="1686495817" name="Picture 3" descr="A cross and fish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6495817" name="Picture 3" descr="A cross and fish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634" cy="9256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B7682" id="Text Box 3" o:spid="_x0000_s1027" type="#_x0000_t202" style="position:absolute;left:0;text-align:left;margin-left:377.7pt;margin-top:-20.7pt;width:127.2pt;height:76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" stroked="f">
                <v:textbox>
                  <w:txbxContent>
                    <w:p w14:paraId="6E4873F6" w14:textId="451FFB5D" w:rsidR="00025994" w:rsidRDefault="00F51B44">
                      <w:r>
                        <w:rPr>
                          <w:noProof/>
                        </w:rPr>
                        <w:drawing>
                          <wp:inline distT="0" distB="0" distL="0" distR="0" wp14:anchorId="7FC77357" wp14:editId="7DCBA16C">
                            <wp:extent cx="1328381" cy="922020"/>
                            <wp:effectExtent l="0" t="0" r="5715" b="0"/>
                            <wp:docPr id="1686495817" name="Picture 3" descr="A cross and fish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6495817" name="Picture 3" descr="A cross and fish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634" cy="9256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A25">
        <w:rPr>
          <w:rFonts w:ascii="Calibri" w:hAnsi="Calibri" w:cs="Calibri"/>
          <w:b/>
          <w:bCs/>
          <w:sz w:val="28"/>
          <w:szCs w:val="28"/>
        </w:rPr>
        <w:t xml:space="preserve">Christ Church United </w:t>
      </w:r>
      <w:r w:rsidR="00561059" w:rsidRPr="00F8225B">
        <w:rPr>
          <w:rFonts w:ascii="Calibri" w:hAnsi="Calibri" w:cs="Calibri"/>
          <w:b/>
          <w:bCs/>
          <w:sz w:val="28"/>
          <w:szCs w:val="28"/>
        </w:rPr>
        <w:t>Reformed Church</w:t>
      </w:r>
    </w:p>
    <w:p w14:paraId="2336E0C7" w14:textId="43B2F3E3" w:rsidR="00561059" w:rsidRDefault="00BD7A25" w:rsidP="003038B8">
      <w:pPr>
        <w:pStyle w:val="PlainText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15 Bellingham Green, London, SE6 </w:t>
      </w:r>
      <w:r w:rsidR="00147958">
        <w:rPr>
          <w:rFonts w:ascii="Calibri" w:hAnsi="Calibri" w:cs="Calibri"/>
          <w:sz w:val="24"/>
          <w:szCs w:val="24"/>
        </w:rPr>
        <w:t>3HQ</w:t>
      </w:r>
    </w:p>
    <w:p w14:paraId="0814F214" w14:textId="10C57548" w:rsidR="00F51B44" w:rsidRDefault="00F51B44" w:rsidP="003038B8">
      <w:pPr>
        <w:pStyle w:val="PlainText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07546 952 661</w:t>
      </w:r>
    </w:p>
    <w:p w14:paraId="2FB33B59" w14:textId="7870AC7D" w:rsidR="00F51B44" w:rsidRPr="00E265A9" w:rsidRDefault="00F51B44" w:rsidP="003038B8">
      <w:pPr>
        <w:pStyle w:val="PlainText"/>
        <w:jc w:val="center"/>
        <w:rPr>
          <w:rFonts w:ascii="Calibri" w:hAnsi="Calibri" w:cs="Calibri"/>
          <w:sz w:val="24"/>
          <w:szCs w:val="24"/>
        </w:rPr>
      </w:pPr>
      <w:hyperlink r:id="rId9" w:history="1">
        <w:r w:rsidRPr="002C39E7">
          <w:rPr>
            <w:rStyle w:val="Hyperlink"/>
            <w:rFonts w:ascii="Calibri" w:hAnsi="Calibri" w:cs="Calibri"/>
            <w:sz w:val="24"/>
            <w:szCs w:val="24"/>
          </w:rPr>
          <w:t>www.ccbellingham.org.uk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p w14:paraId="13AAFE6A" w14:textId="77777777" w:rsidR="00561059" w:rsidRPr="00E265A9" w:rsidRDefault="00561059" w:rsidP="00417D76">
      <w:pPr>
        <w:pStyle w:val="PlainText"/>
        <w:jc w:val="both"/>
        <w:rPr>
          <w:rFonts w:ascii="Calibri" w:hAnsi="Calibri" w:cs="Calibri"/>
          <w:b/>
          <w:sz w:val="24"/>
          <w:szCs w:val="24"/>
        </w:rPr>
      </w:pPr>
    </w:p>
    <w:p w14:paraId="213E92FA" w14:textId="5160F0C7" w:rsidR="002C189C" w:rsidRDefault="002C189C" w:rsidP="00417D76">
      <w:pPr>
        <w:pStyle w:val="PlainText"/>
        <w:jc w:val="both"/>
        <w:rPr>
          <w:rFonts w:ascii="Calibri" w:hAnsi="Calibri" w:cs="Calibri"/>
          <w:sz w:val="24"/>
          <w:szCs w:val="24"/>
        </w:rPr>
      </w:pPr>
    </w:p>
    <w:p w14:paraId="7EFB587A" w14:textId="6C77E969" w:rsidR="00CB6EDE" w:rsidRPr="00CB6EDE" w:rsidRDefault="00CB6EDE" w:rsidP="005408FD">
      <w:pPr>
        <w:spacing w:after="160" w:line="259" w:lineRule="auto"/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  <w:r w:rsidRPr="00CB6EDE"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  <w:t xml:space="preserve">Job </w:t>
      </w:r>
      <w:r w:rsidR="008D7CB5" w:rsidRPr="00CB6EDE"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  <w:t>Description</w:t>
      </w:r>
      <w:r w:rsidR="004665F1"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  <w:t xml:space="preserve"> </w:t>
      </w:r>
    </w:p>
    <w:p w14:paraId="723F1524" w14:textId="07FCB92E" w:rsidR="00A847DB" w:rsidRPr="00CB6EDE" w:rsidRDefault="00CB6EDE" w:rsidP="005408F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lang w:eastAsia="en-US"/>
        </w:rPr>
      </w:pPr>
      <w:r w:rsidRPr="00CB6EDE">
        <w:rPr>
          <w:rFonts w:ascii="Calibri" w:eastAsia="Calibri" w:hAnsi="Calibri"/>
          <w:b/>
          <w:bCs/>
          <w:sz w:val="24"/>
          <w:szCs w:val="24"/>
          <w:lang w:eastAsia="en-US"/>
        </w:rPr>
        <w:t xml:space="preserve">Post: </w:t>
      </w:r>
      <w:r w:rsidRPr="00CB6EDE">
        <w:rPr>
          <w:rFonts w:ascii="Calibri" w:eastAsia="Calibri" w:hAnsi="Calibri"/>
          <w:b/>
          <w:bCs/>
          <w:sz w:val="24"/>
          <w:szCs w:val="24"/>
          <w:lang w:eastAsia="en-US"/>
        </w:rPr>
        <w:tab/>
      </w:r>
      <w:r w:rsidRPr="00CB6EDE">
        <w:rPr>
          <w:rFonts w:ascii="Calibri" w:eastAsia="Calibri" w:hAnsi="Calibri"/>
          <w:b/>
          <w:bCs/>
          <w:sz w:val="24"/>
          <w:szCs w:val="24"/>
          <w:lang w:eastAsia="en-US"/>
        </w:rPr>
        <w:tab/>
      </w:r>
      <w:r w:rsidRPr="00CB6EDE">
        <w:rPr>
          <w:rFonts w:ascii="Calibri" w:eastAsia="Calibri" w:hAnsi="Calibri"/>
          <w:b/>
          <w:bCs/>
          <w:sz w:val="24"/>
          <w:szCs w:val="24"/>
          <w:lang w:eastAsia="en-US"/>
        </w:rPr>
        <w:tab/>
      </w:r>
      <w:r w:rsidR="00A847DB" w:rsidRPr="00CB6EDE">
        <w:rPr>
          <w:rFonts w:ascii="Calibri" w:eastAsia="Calibri" w:hAnsi="Calibri"/>
          <w:b/>
          <w:bCs/>
          <w:sz w:val="24"/>
          <w:szCs w:val="24"/>
          <w:lang w:eastAsia="en-US"/>
        </w:rPr>
        <w:t>Administrator</w:t>
      </w:r>
      <w:r w:rsidR="00800BBD">
        <w:rPr>
          <w:rFonts w:ascii="Calibri" w:eastAsia="Calibri" w:hAnsi="Calibri"/>
          <w:b/>
          <w:bCs/>
          <w:sz w:val="24"/>
          <w:szCs w:val="24"/>
          <w:lang w:eastAsia="en-US"/>
        </w:rPr>
        <w:t xml:space="preserve"> </w:t>
      </w:r>
      <w:r w:rsidR="00196FB9">
        <w:rPr>
          <w:rFonts w:ascii="Calibri" w:eastAsia="Calibri" w:hAnsi="Calibri"/>
          <w:b/>
          <w:bCs/>
          <w:sz w:val="24"/>
          <w:szCs w:val="24"/>
          <w:lang w:eastAsia="en-US"/>
        </w:rPr>
        <w:t xml:space="preserve">- </w:t>
      </w:r>
      <w:r w:rsidR="00800BBD">
        <w:rPr>
          <w:rFonts w:ascii="Calibri" w:eastAsia="Calibri" w:hAnsi="Calibri"/>
          <w:b/>
          <w:bCs/>
          <w:sz w:val="24"/>
          <w:szCs w:val="24"/>
          <w:lang w:eastAsia="en-US"/>
        </w:rPr>
        <w:t>Christ Church Community Hub</w:t>
      </w:r>
      <w:r w:rsidR="00196FB9">
        <w:rPr>
          <w:rFonts w:ascii="Calibri" w:eastAsia="Calibri" w:hAnsi="Calibri"/>
          <w:b/>
          <w:bCs/>
          <w:sz w:val="24"/>
          <w:szCs w:val="24"/>
          <w:lang w:eastAsia="en-US"/>
        </w:rPr>
        <w:t xml:space="preserve"> </w:t>
      </w:r>
    </w:p>
    <w:p w14:paraId="27A6FA9F" w14:textId="1B64E962" w:rsidR="008D7CB5" w:rsidRPr="00CB6EDE" w:rsidRDefault="008D7CB5" w:rsidP="005408FD">
      <w:pPr>
        <w:ind w:left="2160" w:hanging="2160"/>
        <w:rPr>
          <w:rFonts w:asciiTheme="minorHAnsi" w:hAnsiTheme="minorHAnsi" w:cstheme="minorHAnsi"/>
          <w:b/>
          <w:color w:val="2095C7"/>
          <w:sz w:val="24"/>
          <w:szCs w:val="24"/>
        </w:rPr>
      </w:pPr>
      <w:r w:rsidRPr="00CB6EDE">
        <w:rPr>
          <w:rFonts w:asciiTheme="minorHAnsi" w:hAnsiTheme="minorHAnsi" w:cstheme="minorHAnsi"/>
          <w:b/>
          <w:sz w:val="24"/>
          <w:szCs w:val="24"/>
        </w:rPr>
        <w:t xml:space="preserve">Based at: </w:t>
      </w:r>
      <w:r w:rsidRPr="00CB6EDE">
        <w:rPr>
          <w:rFonts w:asciiTheme="minorHAnsi" w:hAnsiTheme="minorHAnsi" w:cstheme="minorHAnsi"/>
          <w:b/>
          <w:sz w:val="24"/>
          <w:szCs w:val="24"/>
        </w:rPr>
        <w:tab/>
        <w:t>Christ Church</w:t>
      </w:r>
      <w:r w:rsidR="009A102A">
        <w:rPr>
          <w:rFonts w:asciiTheme="minorHAnsi" w:hAnsiTheme="minorHAnsi" w:cstheme="minorHAnsi"/>
          <w:b/>
          <w:sz w:val="24"/>
          <w:szCs w:val="24"/>
        </w:rPr>
        <w:t xml:space="preserve"> United Reformed Church</w:t>
      </w:r>
      <w:r w:rsidRPr="00CB6EDE">
        <w:rPr>
          <w:rFonts w:asciiTheme="minorHAnsi" w:hAnsiTheme="minorHAnsi" w:cstheme="minorHAnsi"/>
          <w:b/>
          <w:sz w:val="24"/>
          <w:szCs w:val="24"/>
        </w:rPr>
        <w:t>, Bellingham Green</w:t>
      </w:r>
      <w:r w:rsidR="00800BBD">
        <w:rPr>
          <w:rFonts w:asciiTheme="minorHAnsi" w:hAnsiTheme="minorHAnsi" w:cstheme="minorHAnsi"/>
          <w:b/>
          <w:sz w:val="24"/>
          <w:szCs w:val="24"/>
        </w:rPr>
        <w:t>, SE6 3HQ</w:t>
      </w:r>
    </w:p>
    <w:p w14:paraId="684D5123" w14:textId="77777777" w:rsidR="008D7CB5" w:rsidRDefault="008D7CB5" w:rsidP="005408FD">
      <w:pPr>
        <w:ind w:left="2160" w:hanging="2160"/>
        <w:rPr>
          <w:rFonts w:asciiTheme="minorHAnsi" w:hAnsiTheme="minorHAnsi" w:cstheme="minorHAnsi"/>
          <w:bCs/>
          <w:sz w:val="24"/>
          <w:szCs w:val="24"/>
        </w:rPr>
      </w:pPr>
    </w:p>
    <w:p w14:paraId="4BE96C6B" w14:textId="08EE04D2" w:rsidR="009A102A" w:rsidRPr="00CB6EDE" w:rsidRDefault="008D7CB5" w:rsidP="005408FD">
      <w:pPr>
        <w:ind w:left="2160" w:hanging="2160"/>
        <w:rPr>
          <w:rFonts w:asciiTheme="minorHAnsi" w:hAnsiTheme="minorHAnsi" w:cstheme="minorHAnsi"/>
          <w:b/>
          <w:sz w:val="24"/>
          <w:szCs w:val="24"/>
        </w:rPr>
      </w:pPr>
      <w:r w:rsidRPr="00CB6EDE">
        <w:rPr>
          <w:rFonts w:asciiTheme="minorHAnsi" w:hAnsiTheme="minorHAnsi" w:cstheme="minorHAnsi"/>
          <w:b/>
          <w:sz w:val="24"/>
          <w:szCs w:val="24"/>
        </w:rPr>
        <w:t>Employed by:</w:t>
      </w:r>
      <w:r w:rsidRPr="00CB6EDE">
        <w:rPr>
          <w:rFonts w:asciiTheme="minorHAnsi" w:hAnsiTheme="minorHAnsi" w:cstheme="minorHAnsi"/>
          <w:b/>
          <w:sz w:val="24"/>
          <w:szCs w:val="24"/>
        </w:rPr>
        <w:tab/>
      </w:r>
      <w:r w:rsidR="009A102A">
        <w:rPr>
          <w:rFonts w:asciiTheme="minorHAnsi" w:hAnsiTheme="minorHAnsi" w:cstheme="minorHAnsi"/>
          <w:b/>
          <w:sz w:val="24"/>
          <w:szCs w:val="24"/>
        </w:rPr>
        <w:t>Christ Church United Reformed Church</w:t>
      </w:r>
    </w:p>
    <w:p w14:paraId="1F321ABB" w14:textId="77777777" w:rsidR="008D7CB5" w:rsidRDefault="008D7CB5" w:rsidP="005408FD">
      <w:pPr>
        <w:rPr>
          <w:rFonts w:asciiTheme="minorHAnsi" w:hAnsiTheme="minorHAnsi" w:cstheme="minorHAnsi"/>
          <w:bCs/>
          <w:sz w:val="24"/>
          <w:szCs w:val="24"/>
        </w:rPr>
      </w:pPr>
    </w:p>
    <w:p w14:paraId="42DA8AC7" w14:textId="23148CEF" w:rsidR="008D7CB5" w:rsidRPr="00CB6EDE" w:rsidRDefault="008D7CB5" w:rsidP="005408FD">
      <w:pPr>
        <w:ind w:left="2160" w:hanging="2160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CB6EDE">
        <w:rPr>
          <w:rFonts w:asciiTheme="minorHAnsi" w:hAnsiTheme="minorHAnsi" w:cstheme="minorHAnsi"/>
          <w:b/>
          <w:sz w:val="24"/>
          <w:szCs w:val="24"/>
        </w:rPr>
        <w:t>Responsible To:</w:t>
      </w:r>
      <w:r w:rsidRPr="00CB6EDE">
        <w:rPr>
          <w:rFonts w:asciiTheme="minorHAnsi" w:hAnsiTheme="minorHAnsi" w:cstheme="minorHAnsi"/>
          <w:b/>
          <w:sz w:val="24"/>
          <w:szCs w:val="24"/>
        </w:rPr>
        <w:tab/>
      </w:r>
      <w:r w:rsidR="00F51B44">
        <w:rPr>
          <w:rFonts w:asciiTheme="minorHAnsi" w:hAnsiTheme="minorHAnsi" w:cstheme="minorHAnsi"/>
          <w:b/>
          <w:sz w:val="24"/>
          <w:szCs w:val="24"/>
        </w:rPr>
        <w:t xml:space="preserve">Church Elders </w:t>
      </w:r>
      <w:r w:rsidR="0040301A">
        <w:rPr>
          <w:rFonts w:asciiTheme="minorHAnsi" w:hAnsiTheme="minorHAnsi" w:cstheme="minorHAnsi"/>
          <w:b/>
          <w:sz w:val="24"/>
          <w:szCs w:val="24"/>
        </w:rPr>
        <w:t>M</w:t>
      </w:r>
      <w:r w:rsidR="00F51B44">
        <w:rPr>
          <w:rFonts w:asciiTheme="minorHAnsi" w:hAnsiTheme="minorHAnsi" w:cstheme="minorHAnsi"/>
          <w:b/>
          <w:sz w:val="24"/>
          <w:szCs w:val="24"/>
        </w:rPr>
        <w:t>eeting</w:t>
      </w:r>
      <w:r w:rsidR="0040301A">
        <w:rPr>
          <w:rFonts w:asciiTheme="minorHAnsi" w:hAnsiTheme="minorHAnsi" w:cstheme="minorHAnsi"/>
          <w:b/>
          <w:sz w:val="24"/>
          <w:szCs w:val="24"/>
        </w:rPr>
        <w:t>,</w:t>
      </w:r>
      <w:r w:rsidR="00F51B44">
        <w:rPr>
          <w:rFonts w:asciiTheme="minorHAnsi" w:hAnsiTheme="minorHAnsi" w:cstheme="minorHAnsi"/>
          <w:b/>
          <w:sz w:val="24"/>
          <w:szCs w:val="24"/>
        </w:rPr>
        <w:t xml:space="preserve"> through the </w:t>
      </w:r>
      <w:r w:rsidRPr="00CB6EDE">
        <w:rPr>
          <w:rFonts w:asciiTheme="minorHAnsi" w:hAnsiTheme="minorHAnsi" w:cstheme="minorHAnsi"/>
          <w:b/>
          <w:sz w:val="24"/>
          <w:szCs w:val="24"/>
        </w:rPr>
        <w:t>Minister</w:t>
      </w:r>
      <w:r w:rsidR="00CB6EDE">
        <w:rPr>
          <w:rFonts w:asciiTheme="minorHAnsi" w:hAnsiTheme="minorHAnsi" w:cstheme="minorHAnsi"/>
          <w:b/>
          <w:sz w:val="24"/>
          <w:szCs w:val="24"/>
        </w:rPr>
        <w:t xml:space="preserve"> of Christ Church</w:t>
      </w:r>
      <w:r w:rsidRPr="00CB6ED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E31BE1A" w14:textId="77777777" w:rsidR="008D7CB5" w:rsidRDefault="008D7CB5" w:rsidP="005408FD">
      <w:pPr>
        <w:ind w:left="2160" w:hanging="2160"/>
        <w:rPr>
          <w:rFonts w:asciiTheme="minorHAnsi" w:hAnsiTheme="minorHAnsi" w:cstheme="minorHAnsi"/>
          <w:bCs/>
          <w:sz w:val="24"/>
          <w:szCs w:val="24"/>
        </w:rPr>
      </w:pPr>
    </w:p>
    <w:p w14:paraId="1BB512F7" w14:textId="19FEF231" w:rsidR="008D7CB5" w:rsidRPr="00CB6EDE" w:rsidRDefault="008D7CB5" w:rsidP="005408FD">
      <w:pPr>
        <w:ind w:left="2160" w:hanging="2160"/>
        <w:rPr>
          <w:rFonts w:asciiTheme="minorHAnsi" w:hAnsiTheme="minorHAnsi" w:cstheme="minorHAnsi"/>
          <w:b/>
          <w:sz w:val="24"/>
          <w:szCs w:val="24"/>
        </w:rPr>
      </w:pPr>
      <w:r w:rsidRPr="00CB6EDE">
        <w:rPr>
          <w:rFonts w:asciiTheme="minorHAnsi" w:hAnsiTheme="minorHAnsi" w:cstheme="minorHAnsi"/>
          <w:b/>
          <w:sz w:val="24"/>
          <w:szCs w:val="24"/>
        </w:rPr>
        <w:t xml:space="preserve">Hours of Work: </w:t>
      </w:r>
      <w:r w:rsidRPr="00CB6EDE">
        <w:rPr>
          <w:rFonts w:asciiTheme="minorHAnsi" w:hAnsiTheme="minorHAnsi" w:cstheme="minorHAnsi"/>
          <w:b/>
          <w:sz w:val="24"/>
          <w:szCs w:val="24"/>
        </w:rPr>
        <w:tab/>
      </w:r>
      <w:r w:rsidR="00F51B44">
        <w:rPr>
          <w:rFonts w:asciiTheme="minorHAnsi" w:hAnsiTheme="minorHAnsi" w:cstheme="minorHAnsi"/>
          <w:b/>
          <w:sz w:val="24"/>
          <w:szCs w:val="24"/>
        </w:rPr>
        <w:t>7</w:t>
      </w:r>
      <w:r w:rsidRPr="00CB6EDE">
        <w:rPr>
          <w:rFonts w:asciiTheme="minorHAnsi" w:hAnsiTheme="minorHAnsi" w:cstheme="minorHAnsi"/>
          <w:b/>
          <w:sz w:val="24"/>
          <w:szCs w:val="24"/>
        </w:rPr>
        <w:t xml:space="preserve"> hours per week</w:t>
      </w:r>
      <w:r w:rsidR="0042179C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017FEF" w:rsidRPr="00CB6EDE">
        <w:rPr>
          <w:rFonts w:asciiTheme="minorHAnsi" w:hAnsiTheme="minorHAnsi" w:cstheme="minorHAnsi"/>
          <w:b/>
          <w:sz w:val="24"/>
          <w:szCs w:val="24"/>
        </w:rPr>
        <w:t>This may include</w:t>
      </w:r>
      <w:r w:rsidR="009A102A">
        <w:rPr>
          <w:rFonts w:asciiTheme="minorHAnsi" w:hAnsiTheme="minorHAnsi" w:cstheme="minorHAnsi"/>
          <w:b/>
          <w:sz w:val="24"/>
          <w:szCs w:val="24"/>
        </w:rPr>
        <w:t xml:space="preserve"> occasional</w:t>
      </w:r>
      <w:r w:rsidR="00017FEF" w:rsidRPr="00CB6EDE">
        <w:rPr>
          <w:rFonts w:asciiTheme="minorHAnsi" w:hAnsiTheme="minorHAnsi" w:cstheme="minorHAnsi"/>
          <w:b/>
          <w:sz w:val="24"/>
          <w:szCs w:val="24"/>
        </w:rPr>
        <w:t xml:space="preserve"> evening and weekend work</w:t>
      </w:r>
      <w:r w:rsidR="009A102A">
        <w:rPr>
          <w:rFonts w:asciiTheme="minorHAnsi" w:hAnsiTheme="minorHAnsi" w:cstheme="minorHAnsi"/>
          <w:b/>
          <w:sz w:val="24"/>
          <w:szCs w:val="24"/>
        </w:rPr>
        <w:t>, to be notified in advance</w:t>
      </w:r>
      <w:r w:rsidR="00017FEF" w:rsidRPr="00CB6EDE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5EC3FD34" w14:textId="77777777" w:rsidR="008D7CB5" w:rsidRDefault="008D7CB5" w:rsidP="005408FD">
      <w:pPr>
        <w:ind w:left="2160" w:hanging="2160"/>
        <w:rPr>
          <w:rFonts w:asciiTheme="minorHAnsi" w:hAnsiTheme="minorHAnsi" w:cstheme="minorHAnsi"/>
          <w:bCs/>
          <w:sz w:val="24"/>
          <w:szCs w:val="24"/>
        </w:rPr>
      </w:pPr>
    </w:p>
    <w:p w14:paraId="0CA54688" w14:textId="33B47D7F" w:rsidR="008D7CB5" w:rsidRPr="00CB6EDE" w:rsidRDefault="008D7CB5" w:rsidP="005408FD">
      <w:pPr>
        <w:ind w:left="2160" w:hanging="2160"/>
        <w:rPr>
          <w:rFonts w:asciiTheme="minorHAnsi" w:hAnsiTheme="minorHAnsi" w:cstheme="minorHAnsi"/>
          <w:b/>
          <w:sz w:val="24"/>
          <w:szCs w:val="24"/>
        </w:rPr>
      </w:pPr>
      <w:r w:rsidRPr="00CB6EDE">
        <w:rPr>
          <w:rFonts w:asciiTheme="minorHAnsi" w:hAnsiTheme="minorHAnsi" w:cstheme="minorHAnsi"/>
          <w:b/>
          <w:sz w:val="24"/>
          <w:szCs w:val="24"/>
        </w:rPr>
        <w:t>Duration:</w:t>
      </w:r>
      <w:r w:rsidRPr="00CB6EDE">
        <w:rPr>
          <w:rFonts w:asciiTheme="minorHAnsi" w:hAnsiTheme="minorHAnsi" w:cstheme="minorHAnsi"/>
          <w:b/>
          <w:sz w:val="24"/>
          <w:szCs w:val="24"/>
        </w:rPr>
        <w:tab/>
      </w:r>
      <w:r w:rsidR="0042179C">
        <w:rPr>
          <w:rFonts w:asciiTheme="minorHAnsi" w:hAnsiTheme="minorHAnsi" w:cstheme="minorHAnsi"/>
          <w:b/>
          <w:sz w:val="24"/>
          <w:szCs w:val="24"/>
        </w:rPr>
        <w:t>2.5</w:t>
      </w:r>
      <w:r w:rsidR="009A102A">
        <w:rPr>
          <w:rFonts w:asciiTheme="minorHAnsi" w:hAnsiTheme="minorHAnsi" w:cstheme="minorHAnsi"/>
          <w:b/>
          <w:sz w:val="24"/>
          <w:szCs w:val="24"/>
        </w:rPr>
        <w:t xml:space="preserve"> years</w:t>
      </w:r>
      <w:r w:rsidRPr="00CB6EDE">
        <w:rPr>
          <w:rFonts w:asciiTheme="minorHAnsi" w:hAnsiTheme="minorHAnsi" w:cstheme="minorHAnsi"/>
          <w:b/>
          <w:sz w:val="24"/>
          <w:szCs w:val="24"/>
        </w:rPr>
        <w:t>, funded by Southern Synod Strategic Mission Fund</w:t>
      </w:r>
    </w:p>
    <w:p w14:paraId="62D8607F" w14:textId="3D496ED3" w:rsidR="008D7CB5" w:rsidRDefault="008D7CB5" w:rsidP="005408FD">
      <w:pPr>
        <w:ind w:left="2160" w:hanging="2160"/>
        <w:rPr>
          <w:rFonts w:asciiTheme="minorHAnsi" w:hAnsiTheme="minorHAnsi" w:cstheme="minorHAnsi"/>
          <w:bCs/>
          <w:sz w:val="24"/>
          <w:szCs w:val="24"/>
        </w:rPr>
      </w:pPr>
    </w:p>
    <w:p w14:paraId="7BE61E94" w14:textId="39FE5241" w:rsidR="009A102A" w:rsidRPr="009A102A" w:rsidRDefault="009A102A" w:rsidP="005408FD">
      <w:pPr>
        <w:ind w:left="2160" w:hanging="2160"/>
        <w:rPr>
          <w:rFonts w:asciiTheme="minorHAnsi" w:hAnsiTheme="minorHAnsi" w:cstheme="minorHAnsi"/>
          <w:b/>
          <w:sz w:val="24"/>
          <w:szCs w:val="24"/>
        </w:rPr>
      </w:pPr>
      <w:r w:rsidRPr="009A102A">
        <w:rPr>
          <w:rFonts w:asciiTheme="minorHAnsi" w:hAnsiTheme="minorHAnsi" w:cstheme="minorHAnsi"/>
          <w:b/>
          <w:sz w:val="24"/>
          <w:szCs w:val="24"/>
        </w:rPr>
        <w:t>Probation period:</w:t>
      </w:r>
      <w:r w:rsidRPr="009A102A">
        <w:rPr>
          <w:rFonts w:asciiTheme="minorHAnsi" w:hAnsiTheme="minorHAnsi" w:cstheme="minorHAnsi"/>
          <w:b/>
          <w:sz w:val="24"/>
          <w:szCs w:val="24"/>
        </w:rPr>
        <w:tab/>
        <w:t>3 months</w:t>
      </w:r>
    </w:p>
    <w:p w14:paraId="4742E1D0" w14:textId="77777777" w:rsidR="009A102A" w:rsidRDefault="009A102A" w:rsidP="005408FD">
      <w:pPr>
        <w:ind w:left="2160" w:hanging="2160"/>
        <w:rPr>
          <w:rFonts w:asciiTheme="minorHAnsi" w:hAnsiTheme="minorHAnsi" w:cstheme="minorHAnsi"/>
          <w:b/>
          <w:sz w:val="24"/>
          <w:szCs w:val="24"/>
        </w:rPr>
      </w:pPr>
    </w:p>
    <w:p w14:paraId="3B8F76BF" w14:textId="10C986A7" w:rsidR="008D7CB5" w:rsidRPr="00CB6EDE" w:rsidRDefault="008D7CB5" w:rsidP="005408FD">
      <w:pPr>
        <w:ind w:left="2160" w:hanging="2160"/>
        <w:rPr>
          <w:rFonts w:asciiTheme="minorHAnsi" w:hAnsiTheme="minorHAnsi" w:cstheme="minorHAnsi"/>
          <w:b/>
          <w:sz w:val="24"/>
          <w:szCs w:val="24"/>
        </w:rPr>
      </w:pPr>
      <w:r w:rsidRPr="005408FD">
        <w:rPr>
          <w:rFonts w:asciiTheme="minorHAnsi" w:hAnsiTheme="minorHAnsi" w:cstheme="minorHAnsi"/>
          <w:b/>
          <w:sz w:val="24"/>
          <w:szCs w:val="24"/>
        </w:rPr>
        <w:t>Remuneration:</w:t>
      </w:r>
      <w:r w:rsidRPr="005408FD">
        <w:rPr>
          <w:rFonts w:asciiTheme="minorHAnsi" w:hAnsiTheme="minorHAnsi" w:cstheme="minorHAnsi"/>
          <w:b/>
          <w:sz w:val="24"/>
          <w:szCs w:val="24"/>
        </w:rPr>
        <w:tab/>
      </w:r>
      <w:r w:rsidR="00F51B44">
        <w:rPr>
          <w:rFonts w:asciiTheme="minorHAnsi" w:hAnsiTheme="minorHAnsi" w:cstheme="minorHAnsi"/>
          <w:b/>
          <w:sz w:val="24"/>
          <w:szCs w:val="24"/>
        </w:rPr>
        <w:t>London Living Wage (£14.8</w:t>
      </w:r>
      <w:r w:rsidR="0042179C">
        <w:rPr>
          <w:rFonts w:asciiTheme="minorHAnsi" w:hAnsiTheme="minorHAnsi" w:cstheme="minorHAnsi"/>
          <w:b/>
          <w:sz w:val="24"/>
          <w:szCs w:val="24"/>
        </w:rPr>
        <w:t>0</w:t>
      </w:r>
      <w:r w:rsidR="00F51B44">
        <w:rPr>
          <w:rFonts w:asciiTheme="minorHAnsi" w:hAnsiTheme="minorHAnsi" w:cstheme="minorHAnsi"/>
          <w:b/>
          <w:sz w:val="24"/>
          <w:szCs w:val="24"/>
        </w:rPr>
        <w:t xml:space="preserve"> per hour</w:t>
      </w:r>
      <w:r w:rsidR="0042179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54988">
        <w:rPr>
          <w:rFonts w:asciiTheme="minorHAnsi" w:hAnsiTheme="minorHAnsi" w:cstheme="minorHAnsi"/>
          <w:b/>
          <w:sz w:val="24"/>
          <w:szCs w:val="24"/>
        </w:rPr>
        <w:t>currently)</w:t>
      </w:r>
      <w:r w:rsidR="00F51B44">
        <w:rPr>
          <w:rFonts w:asciiTheme="minorHAnsi" w:hAnsiTheme="minorHAnsi" w:cstheme="minorHAnsi"/>
          <w:b/>
          <w:sz w:val="24"/>
          <w:szCs w:val="24"/>
        </w:rPr>
        <w:t xml:space="preserve"> – salaried on payroll</w:t>
      </w:r>
    </w:p>
    <w:p w14:paraId="09CB3EBA" w14:textId="77777777" w:rsidR="008D7CB5" w:rsidRDefault="008D7CB5" w:rsidP="005408FD">
      <w:pPr>
        <w:ind w:left="2160" w:hanging="2160"/>
        <w:rPr>
          <w:rFonts w:asciiTheme="minorHAnsi" w:hAnsiTheme="minorHAnsi" w:cstheme="minorHAnsi"/>
          <w:bCs/>
          <w:sz w:val="24"/>
          <w:szCs w:val="24"/>
        </w:rPr>
      </w:pPr>
      <w:r w:rsidRPr="008D7CB5">
        <w:rPr>
          <w:rFonts w:asciiTheme="minorHAnsi" w:hAnsiTheme="minorHAnsi" w:cstheme="minorHAnsi"/>
          <w:bCs/>
          <w:sz w:val="24"/>
          <w:szCs w:val="24"/>
        </w:rPr>
        <w:t xml:space="preserve">                     </w:t>
      </w:r>
    </w:p>
    <w:p w14:paraId="37DE6B8C" w14:textId="77777777" w:rsidR="003038B8" w:rsidRPr="008D7CB5" w:rsidRDefault="003038B8" w:rsidP="005408FD">
      <w:pPr>
        <w:tabs>
          <w:tab w:val="left" w:pos="-720"/>
        </w:tabs>
        <w:suppressAutoHyphens/>
        <w:rPr>
          <w:rFonts w:asciiTheme="minorHAnsi" w:hAnsiTheme="minorHAnsi" w:cstheme="minorHAnsi"/>
          <w:b/>
          <w:bCs/>
          <w:sz w:val="24"/>
          <w:szCs w:val="24"/>
        </w:rPr>
      </w:pPr>
      <w:r w:rsidRPr="008D7CB5">
        <w:rPr>
          <w:rFonts w:asciiTheme="minorHAnsi" w:hAnsiTheme="minorHAnsi" w:cstheme="minorHAnsi"/>
          <w:b/>
          <w:bCs/>
          <w:sz w:val="24"/>
          <w:szCs w:val="24"/>
        </w:rPr>
        <w:t>Start Date</w:t>
      </w:r>
    </w:p>
    <w:p w14:paraId="14D08789" w14:textId="45559C3D" w:rsidR="003038B8" w:rsidRPr="008D7CB5" w:rsidRDefault="00F26E98" w:rsidP="005408FD">
      <w:pPr>
        <w:tabs>
          <w:tab w:val="left" w:pos="-720"/>
        </w:tabs>
        <w:suppressAutoHyphen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 close to 1</w:t>
      </w:r>
      <w:r w:rsidRPr="00F26E98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F4CF2">
        <w:rPr>
          <w:rFonts w:asciiTheme="minorHAnsi" w:hAnsiTheme="minorHAnsi" w:cstheme="minorHAnsi"/>
          <w:sz w:val="24"/>
          <w:szCs w:val="24"/>
        </w:rPr>
        <w:t>May</w:t>
      </w:r>
      <w:r>
        <w:rPr>
          <w:rFonts w:asciiTheme="minorHAnsi" w:hAnsiTheme="minorHAnsi" w:cstheme="minorHAnsi"/>
          <w:sz w:val="24"/>
          <w:szCs w:val="24"/>
        </w:rPr>
        <w:t xml:space="preserve"> 2026 as possible</w:t>
      </w:r>
    </w:p>
    <w:p w14:paraId="07613943" w14:textId="77777777" w:rsidR="003038B8" w:rsidRPr="008D7CB5" w:rsidRDefault="003038B8" w:rsidP="005408FD">
      <w:pPr>
        <w:ind w:left="2160" w:hanging="2160"/>
        <w:rPr>
          <w:rFonts w:asciiTheme="minorHAnsi" w:hAnsiTheme="minorHAnsi" w:cstheme="minorHAnsi"/>
          <w:bCs/>
          <w:sz w:val="24"/>
          <w:szCs w:val="24"/>
        </w:rPr>
      </w:pPr>
    </w:p>
    <w:p w14:paraId="2255A430" w14:textId="52FD4843" w:rsidR="008D7CB5" w:rsidRPr="008D7CB5" w:rsidRDefault="008D7CB5" w:rsidP="005408FD">
      <w:pPr>
        <w:rPr>
          <w:rFonts w:asciiTheme="minorHAnsi" w:hAnsiTheme="minorHAnsi" w:cstheme="minorHAnsi"/>
          <w:b/>
          <w:color w:val="2095C7"/>
          <w:sz w:val="28"/>
          <w:szCs w:val="28"/>
        </w:rPr>
      </w:pPr>
      <w:r w:rsidRPr="008D7CB5">
        <w:rPr>
          <w:rFonts w:asciiTheme="minorHAnsi" w:hAnsiTheme="minorHAnsi" w:cstheme="minorHAnsi"/>
          <w:b/>
          <w:color w:val="2095C7"/>
          <w:sz w:val="28"/>
          <w:szCs w:val="28"/>
        </w:rPr>
        <w:t xml:space="preserve">Summary of the role </w:t>
      </w:r>
    </w:p>
    <w:p w14:paraId="799350C2" w14:textId="77777777" w:rsidR="008D7CB5" w:rsidRDefault="008D7CB5" w:rsidP="005408FD">
      <w:pPr>
        <w:rPr>
          <w:rFonts w:asciiTheme="minorHAnsi" w:hAnsiTheme="minorHAnsi" w:cstheme="minorHAnsi"/>
          <w:b/>
          <w:color w:val="2095C7"/>
          <w:sz w:val="24"/>
          <w:szCs w:val="24"/>
        </w:rPr>
      </w:pPr>
    </w:p>
    <w:p w14:paraId="37FD65E7" w14:textId="2C5F3C01" w:rsidR="008D7CB5" w:rsidRDefault="006B0323" w:rsidP="005408FD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</w:t>
      </w:r>
      <w:r w:rsidR="008D7CB5">
        <w:rPr>
          <w:rFonts w:asciiTheme="minorHAnsi" w:hAnsiTheme="minorHAnsi" w:cstheme="minorHAnsi"/>
          <w:bCs/>
          <w:sz w:val="24"/>
          <w:szCs w:val="24"/>
        </w:rPr>
        <w:t>aintain effective administrative</w:t>
      </w:r>
      <w:r w:rsidR="00196FB9">
        <w:rPr>
          <w:rFonts w:asciiTheme="minorHAnsi" w:hAnsiTheme="minorHAnsi" w:cstheme="minorHAnsi"/>
          <w:bCs/>
          <w:sz w:val="24"/>
          <w:szCs w:val="24"/>
        </w:rPr>
        <w:t>,</w:t>
      </w:r>
      <w:r w:rsidR="008D7CB5">
        <w:rPr>
          <w:rFonts w:asciiTheme="minorHAnsi" w:hAnsiTheme="minorHAnsi" w:cstheme="minorHAnsi"/>
          <w:bCs/>
          <w:sz w:val="24"/>
          <w:szCs w:val="24"/>
        </w:rPr>
        <w:t xml:space="preserve"> financial </w:t>
      </w:r>
      <w:r w:rsidR="00196FB9">
        <w:rPr>
          <w:rFonts w:asciiTheme="minorHAnsi" w:hAnsiTheme="minorHAnsi" w:cstheme="minorHAnsi"/>
          <w:bCs/>
          <w:sz w:val="24"/>
          <w:szCs w:val="24"/>
        </w:rPr>
        <w:t xml:space="preserve">and facilities management </w:t>
      </w:r>
      <w:r w:rsidR="008D7CB5">
        <w:rPr>
          <w:rFonts w:asciiTheme="minorHAnsi" w:hAnsiTheme="minorHAnsi" w:cstheme="minorHAnsi"/>
          <w:bCs/>
          <w:sz w:val="24"/>
          <w:szCs w:val="24"/>
        </w:rPr>
        <w:t>systems for the smooth running of the Christ Church Community Hub.</w:t>
      </w:r>
      <w:r w:rsidR="0042179C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3F17A51" w14:textId="77777777" w:rsidR="0042179C" w:rsidRDefault="0042179C" w:rsidP="005408FD">
      <w:pPr>
        <w:rPr>
          <w:rFonts w:asciiTheme="minorHAnsi" w:hAnsiTheme="minorHAnsi" w:cstheme="minorHAnsi"/>
          <w:bCs/>
          <w:sz w:val="24"/>
          <w:szCs w:val="24"/>
        </w:rPr>
      </w:pPr>
    </w:p>
    <w:p w14:paraId="1A798411" w14:textId="55B8F346" w:rsidR="009A102A" w:rsidRPr="009A102A" w:rsidRDefault="006B0323" w:rsidP="005408F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9A102A" w:rsidRPr="009A102A">
        <w:rPr>
          <w:rFonts w:asciiTheme="minorHAnsi" w:hAnsiTheme="minorHAnsi" w:cstheme="minorHAnsi"/>
          <w:sz w:val="24"/>
          <w:szCs w:val="24"/>
        </w:rPr>
        <w:t>rovide administrative support for specific events hosted at Christ Church, Bellingham Green</w:t>
      </w:r>
      <w:r>
        <w:rPr>
          <w:rFonts w:asciiTheme="minorHAnsi" w:hAnsiTheme="minorHAnsi" w:cstheme="minorHAnsi"/>
          <w:sz w:val="24"/>
          <w:szCs w:val="24"/>
        </w:rPr>
        <w:t>.</w:t>
      </w:r>
      <w:r w:rsidR="009A102A" w:rsidRPr="009A102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157F14" w14:textId="77777777" w:rsidR="009A102A" w:rsidRDefault="009A102A" w:rsidP="005408FD">
      <w:pPr>
        <w:rPr>
          <w:rFonts w:asciiTheme="minorHAnsi" w:hAnsiTheme="minorHAnsi" w:cstheme="minorHAnsi"/>
          <w:b/>
          <w:color w:val="2095C7"/>
          <w:sz w:val="28"/>
          <w:szCs w:val="28"/>
        </w:rPr>
      </w:pPr>
    </w:p>
    <w:p w14:paraId="6DBF649A" w14:textId="191B2391" w:rsidR="00F51B44" w:rsidRDefault="006B0323" w:rsidP="00F51B44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</w:t>
      </w:r>
      <w:r w:rsidR="00F51B44">
        <w:rPr>
          <w:rFonts w:asciiTheme="minorHAnsi" w:hAnsiTheme="minorHAnsi" w:cstheme="minorHAnsi"/>
          <w:bCs/>
          <w:sz w:val="24"/>
          <w:szCs w:val="24"/>
        </w:rPr>
        <w:t xml:space="preserve">rovide administrative support </w:t>
      </w:r>
      <w:r>
        <w:rPr>
          <w:rFonts w:asciiTheme="minorHAnsi" w:hAnsiTheme="minorHAnsi" w:cstheme="minorHAnsi"/>
          <w:bCs/>
          <w:sz w:val="24"/>
          <w:szCs w:val="24"/>
        </w:rPr>
        <w:t>to the Christ Church Community Hub Coordinator and to</w:t>
      </w:r>
      <w:r w:rsidR="00F51B44">
        <w:rPr>
          <w:rFonts w:asciiTheme="minorHAnsi" w:hAnsiTheme="minorHAnsi" w:cstheme="minorHAnsi"/>
          <w:bCs/>
          <w:sz w:val="24"/>
          <w:szCs w:val="24"/>
        </w:rPr>
        <w:t xml:space="preserve"> the Minister of Christ Church United Reformed Church, Bellingham in their </w:t>
      </w:r>
      <w:r>
        <w:rPr>
          <w:rFonts w:asciiTheme="minorHAnsi" w:hAnsiTheme="minorHAnsi" w:cstheme="minorHAnsi"/>
          <w:bCs/>
          <w:sz w:val="24"/>
          <w:szCs w:val="24"/>
        </w:rPr>
        <w:t xml:space="preserve">respective </w:t>
      </w:r>
      <w:r w:rsidR="00F51B44">
        <w:rPr>
          <w:rFonts w:asciiTheme="minorHAnsi" w:hAnsiTheme="minorHAnsi" w:cstheme="minorHAnsi"/>
          <w:bCs/>
          <w:sz w:val="24"/>
          <w:szCs w:val="24"/>
        </w:rPr>
        <w:t>role</w:t>
      </w:r>
      <w:r>
        <w:rPr>
          <w:rFonts w:asciiTheme="minorHAnsi" w:hAnsiTheme="minorHAnsi" w:cstheme="minorHAnsi"/>
          <w:bCs/>
          <w:sz w:val="24"/>
          <w:szCs w:val="24"/>
        </w:rPr>
        <w:t>s.</w:t>
      </w:r>
      <w:r w:rsidR="00F51B4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3FF705D" w14:textId="77777777" w:rsidR="0042179C" w:rsidRDefault="0042179C" w:rsidP="00F51B44">
      <w:pPr>
        <w:rPr>
          <w:rFonts w:asciiTheme="minorHAnsi" w:hAnsiTheme="minorHAnsi" w:cstheme="minorHAnsi"/>
          <w:bCs/>
          <w:sz w:val="24"/>
          <w:szCs w:val="24"/>
        </w:rPr>
      </w:pPr>
    </w:p>
    <w:p w14:paraId="52A58ADA" w14:textId="7EE7E2A2" w:rsidR="0042179C" w:rsidRDefault="0042179C" w:rsidP="0042179C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Ma</w:t>
      </w:r>
      <w:r w:rsidR="009C3222">
        <w:rPr>
          <w:rFonts w:asciiTheme="minorHAnsi" w:hAnsiTheme="minorHAnsi" w:cstheme="minorHAnsi"/>
          <w:bCs/>
          <w:sz w:val="24"/>
          <w:szCs w:val="24"/>
        </w:rPr>
        <w:t>intain</w:t>
      </w:r>
      <w:r>
        <w:rPr>
          <w:rFonts w:asciiTheme="minorHAnsi" w:hAnsiTheme="minorHAnsi" w:cstheme="minorHAnsi"/>
          <w:bCs/>
          <w:sz w:val="24"/>
          <w:szCs w:val="24"/>
        </w:rPr>
        <w:t xml:space="preserve"> the Christ Church website.</w:t>
      </w:r>
    </w:p>
    <w:p w14:paraId="09E5DEEB" w14:textId="77777777" w:rsidR="0042179C" w:rsidRPr="008D7CB5" w:rsidRDefault="0042179C" w:rsidP="00F51B44">
      <w:pPr>
        <w:rPr>
          <w:rFonts w:asciiTheme="minorHAnsi" w:hAnsiTheme="minorHAnsi" w:cstheme="minorHAnsi"/>
          <w:bCs/>
          <w:sz w:val="24"/>
          <w:szCs w:val="24"/>
        </w:rPr>
      </w:pPr>
    </w:p>
    <w:p w14:paraId="6D8E3FAC" w14:textId="0BE9098E" w:rsidR="003038B8" w:rsidRPr="008D7CB5" w:rsidRDefault="003038B8" w:rsidP="005408FD">
      <w:pPr>
        <w:tabs>
          <w:tab w:val="left" w:pos="-72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8D7CB5">
        <w:rPr>
          <w:rFonts w:asciiTheme="minorHAnsi" w:hAnsiTheme="minorHAnsi" w:cstheme="minorHAnsi"/>
          <w:sz w:val="24"/>
          <w:szCs w:val="24"/>
        </w:rPr>
        <w:t xml:space="preserve">The postholder will require DBS clearance at an enhanced level due to their trusted interaction with </w:t>
      </w:r>
      <w:bookmarkStart w:id="0" w:name="_Hlk216204665"/>
      <w:r w:rsidRPr="008D7CB5">
        <w:rPr>
          <w:rFonts w:asciiTheme="minorHAnsi" w:hAnsiTheme="minorHAnsi" w:cstheme="minorHAnsi"/>
          <w:sz w:val="24"/>
          <w:szCs w:val="24"/>
        </w:rPr>
        <w:t>volunteer</w:t>
      </w:r>
      <w:r w:rsidR="006B0323">
        <w:rPr>
          <w:rFonts w:asciiTheme="minorHAnsi" w:hAnsiTheme="minorHAnsi" w:cstheme="minorHAnsi"/>
          <w:sz w:val="24"/>
          <w:szCs w:val="24"/>
        </w:rPr>
        <w:t xml:space="preserve">s, staff, </w:t>
      </w:r>
      <w:r w:rsidRPr="008D7CB5">
        <w:rPr>
          <w:rFonts w:asciiTheme="minorHAnsi" w:hAnsiTheme="minorHAnsi" w:cstheme="minorHAnsi"/>
          <w:sz w:val="24"/>
          <w:szCs w:val="24"/>
        </w:rPr>
        <w:t>and members of the groups hosted at Christ Church.</w:t>
      </w:r>
    </w:p>
    <w:bookmarkEnd w:id="0"/>
    <w:p w14:paraId="6BE243B8" w14:textId="77777777" w:rsidR="003038B8" w:rsidRDefault="003038B8" w:rsidP="005408FD">
      <w:pPr>
        <w:rPr>
          <w:rFonts w:asciiTheme="minorHAnsi" w:hAnsiTheme="minorHAnsi" w:cstheme="minorHAnsi"/>
          <w:b/>
          <w:color w:val="2095C7"/>
          <w:sz w:val="28"/>
          <w:szCs w:val="28"/>
        </w:rPr>
      </w:pPr>
      <w:r>
        <w:rPr>
          <w:rFonts w:asciiTheme="minorHAnsi" w:hAnsiTheme="minorHAnsi" w:cstheme="minorHAnsi"/>
          <w:b/>
          <w:color w:val="2095C7"/>
          <w:sz w:val="28"/>
          <w:szCs w:val="28"/>
        </w:rPr>
        <w:br w:type="page"/>
      </w:r>
    </w:p>
    <w:p w14:paraId="4A8898D5" w14:textId="08F2F65F" w:rsidR="008D7CB5" w:rsidRPr="00CB6EDE" w:rsidRDefault="008D7CB5" w:rsidP="005408FD">
      <w:pPr>
        <w:rPr>
          <w:rFonts w:asciiTheme="minorHAnsi" w:hAnsiTheme="minorHAnsi" w:cstheme="minorHAnsi"/>
          <w:b/>
          <w:color w:val="2095C7"/>
          <w:sz w:val="28"/>
          <w:szCs w:val="28"/>
        </w:rPr>
      </w:pPr>
      <w:r w:rsidRPr="00CB6EDE">
        <w:rPr>
          <w:rFonts w:asciiTheme="minorHAnsi" w:hAnsiTheme="minorHAnsi" w:cstheme="minorHAnsi"/>
          <w:b/>
          <w:color w:val="2095C7"/>
          <w:sz w:val="28"/>
          <w:szCs w:val="28"/>
        </w:rPr>
        <w:lastRenderedPageBreak/>
        <w:t>Main Tasks</w:t>
      </w:r>
    </w:p>
    <w:p w14:paraId="059DF376" w14:textId="77777777" w:rsidR="00914121" w:rsidRDefault="00914121" w:rsidP="005408FD">
      <w:pPr>
        <w:rPr>
          <w:rFonts w:asciiTheme="minorHAnsi" w:hAnsiTheme="minorHAnsi" w:cstheme="minorHAnsi"/>
          <w:sz w:val="24"/>
          <w:szCs w:val="24"/>
        </w:rPr>
      </w:pPr>
    </w:p>
    <w:p w14:paraId="7ABFF055" w14:textId="242D899F" w:rsidR="00196FB9" w:rsidRPr="00196FB9" w:rsidRDefault="009C3222" w:rsidP="005408FD">
      <w:pPr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(Carried out </w:t>
      </w:r>
      <w:r w:rsidR="006B0323">
        <w:rPr>
          <w:rFonts w:asciiTheme="minorHAnsi" w:hAnsiTheme="minorHAnsi" w:cstheme="minorHAnsi"/>
          <w:i/>
          <w:iCs/>
          <w:sz w:val="24"/>
          <w:szCs w:val="24"/>
        </w:rPr>
        <w:t>in conjunction with the Community Hub Coordinator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and the Christ Church Minister</w:t>
      </w:r>
      <w:r w:rsidR="006B0323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7E29B3EC" w14:textId="737E64DE" w:rsidR="006B0323" w:rsidRDefault="006B0323" w:rsidP="005408FD">
      <w:pPr>
        <w:rPr>
          <w:rFonts w:asciiTheme="minorHAnsi" w:hAnsiTheme="minorHAnsi" w:cstheme="minorHAnsi"/>
          <w:sz w:val="24"/>
          <w:szCs w:val="24"/>
        </w:rPr>
      </w:pPr>
    </w:p>
    <w:p w14:paraId="6F620E08" w14:textId="1B1CE589" w:rsidR="006B0323" w:rsidRDefault="006B0323" w:rsidP="006B0323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Pr="00196FB9">
        <w:rPr>
          <w:rFonts w:cstheme="minorHAnsi"/>
          <w:sz w:val="24"/>
          <w:szCs w:val="24"/>
        </w:rPr>
        <w:t xml:space="preserve">e the initial contact point for </w:t>
      </w:r>
      <w:r w:rsidR="0042179C">
        <w:rPr>
          <w:rFonts w:cstheme="minorHAnsi"/>
          <w:sz w:val="24"/>
          <w:szCs w:val="24"/>
        </w:rPr>
        <w:t xml:space="preserve">general </w:t>
      </w:r>
      <w:r w:rsidRPr="00196FB9">
        <w:rPr>
          <w:rFonts w:cstheme="minorHAnsi"/>
          <w:sz w:val="24"/>
          <w:szCs w:val="24"/>
        </w:rPr>
        <w:t>enquiries, referring these to other people as appropriate.</w:t>
      </w:r>
      <w:r>
        <w:rPr>
          <w:rFonts w:cstheme="minorHAnsi"/>
          <w:sz w:val="24"/>
          <w:szCs w:val="24"/>
        </w:rPr>
        <w:t xml:space="preserve">  </w:t>
      </w:r>
    </w:p>
    <w:p w14:paraId="05664498" w14:textId="77777777" w:rsidR="0042179C" w:rsidRDefault="0042179C" w:rsidP="0042179C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49C348C3" w14:textId="2782DB55" w:rsidR="0042179C" w:rsidRDefault="009C3222" w:rsidP="006B0323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42179C">
        <w:rPr>
          <w:rFonts w:cstheme="minorHAnsi"/>
          <w:sz w:val="24"/>
          <w:szCs w:val="24"/>
        </w:rPr>
        <w:t>dminist</w:t>
      </w:r>
      <w:r>
        <w:rPr>
          <w:rFonts w:cstheme="minorHAnsi"/>
          <w:sz w:val="24"/>
          <w:szCs w:val="24"/>
        </w:rPr>
        <w:t>er</w:t>
      </w:r>
      <w:r w:rsidR="0042179C">
        <w:rPr>
          <w:rFonts w:cstheme="minorHAnsi"/>
          <w:sz w:val="24"/>
          <w:szCs w:val="24"/>
        </w:rPr>
        <w:t xml:space="preserve"> volunteer recruitment </w:t>
      </w:r>
      <w:r w:rsidR="005A5CD0">
        <w:rPr>
          <w:rFonts w:cstheme="minorHAnsi"/>
          <w:sz w:val="24"/>
          <w:szCs w:val="24"/>
        </w:rPr>
        <w:t>and support, ensuring that systems are implemented according to agreed policies and procedures.</w:t>
      </w:r>
    </w:p>
    <w:p w14:paraId="298BB316" w14:textId="77777777" w:rsidR="006B0323" w:rsidRDefault="006B0323" w:rsidP="006B0323">
      <w:pPr>
        <w:pStyle w:val="ListParagraph"/>
        <w:spacing w:after="0" w:line="240" w:lineRule="auto"/>
        <w:ind w:left="714"/>
        <w:rPr>
          <w:rFonts w:cstheme="minorHAnsi"/>
          <w:sz w:val="24"/>
          <w:szCs w:val="24"/>
        </w:rPr>
      </w:pPr>
    </w:p>
    <w:p w14:paraId="6343437F" w14:textId="224B93B3" w:rsidR="00914121" w:rsidRPr="00196FB9" w:rsidRDefault="006B0323" w:rsidP="005408FD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914121" w:rsidRPr="00196FB9">
        <w:rPr>
          <w:rFonts w:cstheme="minorHAnsi"/>
          <w:sz w:val="24"/>
          <w:szCs w:val="24"/>
        </w:rPr>
        <w:t>iais</w:t>
      </w:r>
      <w:r w:rsidR="009C3222">
        <w:rPr>
          <w:rFonts w:cstheme="minorHAnsi"/>
          <w:sz w:val="24"/>
          <w:szCs w:val="24"/>
        </w:rPr>
        <w:t>e</w:t>
      </w:r>
      <w:r w:rsidR="00914121" w:rsidRPr="00196FB9">
        <w:rPr>
          <w:rFonts w:cstheme="minorHAnsi"/>
          <w:sz w:val="24"/>
          <w:szCs w:val="24"/>
        </w:rPr>
        <w:t xml:space="preserve"> with regular user group</w:t>
      </w:r>
      <w:r w:rsidR="00017FEF" w:rsidRPr="00196FB9">
        <w:rPr>
          <w:rFonts w:cstheme="minorHAnsi"/>
          <w:sz w:val="24"/>
          <w:szCs w:val="24"/>
        </w:rPr>
        <w:t xml:space="preserve"> leaders</w:t>
      </w:r>
      <w:r w:rsidR="00914121" w:rsidRPr="00196FB9">
        <w:rPr>
          <w:rFonts w:cstheme="minorHAnsi"/>
          <w:sz w:val="24"/>
          <w:szCs w:val="24"/>
        </w:rPr>
        <w:t xml:space="preserve"> and occasional rentals to ensure that all activities are carried out with due regard to safeguarding, health and safety</w:t>
      </w:r>
      <w:r w:rsidR="009A102A" w:rsidRPr="00196FB9">
        <w:rPr>
          <w:rFonts w:cstheme="minorHAnsi"/>
          <w:sz w:val="24"/>
          <w:szCs w:val="24"/>
        </w:rPr>
        <w:t>, and other relevant</w:t>
      </w:r>
      <w:r w:rsidR="00914121" w:rsidRPr="00196FB9">
        <w:rPr>
          <w:rFonts w:cstheme="minorHAnsi"/>
          <w:sz w:val="24"/>
          <w:szCs w:val="24"/>
        </w:rPr>
        <w:t xml:space="preserve"> policies. </w:t>
      </w:r>
    </w:p>
    <w:p w14:paraId="47B871E1" w14:textId="77777777" w:rsidR="00914121" w:rsidRDefault="00914121" w:rsidP="005408FD">
      <w:pPr>
        <w:rPr>
          <w:rFonts w:asciiTheme="minorHAnsi" w:hAnsiTheme="minorHAnsi" w:cstheme="minorHAnsi"/>
          <w:sz w:val="24"/>
          <w:szCs w:val="24"/>
        </w:rPr>
      </w:pPr>
    </w:p>
    <w:p w14:paraId="492BFB92" w14:textId="162825ED" w:rsidR="00417D76" w:rsidRDefault="006B0323" w:rsidP="005408F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914121" w:rsidRPr="00196FB9">
        <w:rPr>
          <w:rFonts w:cstheme="minorHAnsi"/>
          <w:sz w:val="24"/>
          <w:szCs w:val="24"/>
        </w:rPr>
        <w:t xml:space="preserve">anage the facilities at Christ Church within boundaries agreed with the </w:t>
      </w:r>
      <w:r>
        <w:rPr>
          <w:rFonts w:cstheme="minorHAnsi"/>
          <w:sz w:val="24"/>
          <w:szCs w:val="24"/>
        </w:rPr>
        <w:t>Community Hub Coordinator</w:t>
      </w:r>
      <w:r w:rsidR="0042179C">
        <w:rPr>
          <w:rFonts w:cstheme="minorHAnsi"/>
          <w:sz w:val="24"/>
          <w:szCs w:val="24"/>
        </w:rPr>
        <w:t xml:space="preserve"> and Christ Church Minister</w:t>
      </w:r>
      <w:r w:rsidR="00914121" w:rsidRPr="00196FB9">
        <w:rPr>
          <w:rFonts w:cstheme="minorHAnsi"/>
          <w:sz w:val="24"/>
          <w:szCs w:val="24"/>
        </w:rPr>
        <w:t xml:space="preserve">, including ordering supplies, </w:t>
      </w:r>
      <w:r w:rsidR="00017FEF" w:rsidRPr="00196FB9">
        <w:rPr>
          <w:rFonts w:cstheme="minorHAnsi"/>
          <w:sz w:val="24"/>
          <w:szCs w:val="24"/>
        </w:rPr>
        <w:t xml:space="preserve">maintaining office equipment, </w:t>
      </w:r>
      <w:r w:rsidR="00914121" w:rsidRPr="00196FB9">
        <w:rPr>
          <w:rFonts w:cstheme="minorHAnsi"/>
          <w:sz w:val="24"/>
          <w:szCs w:val="24"/>
        </w:rPr>
        <w:t xml:space="preserve">arranging for known contractors to carry out </w:t>
      </w:r>
      <w:r w:rsidR="00017FEF" w:rsidRPr="00196FB9">
        <w:rPr>
          <w:rFonts w:cstheme="minorHAnsi"/>
          <w:sz w:val="24"/>
          <w:szCs w:val="24"/>
        </w:rPr>
        <w:t xml:space="preserve">routine </w:t>
      </w:r>
      <w:r w:rsidR="00914121" w:rsidRPr="00196FB9">
        <w:rPr>
          <w:rFonts w:cstheme="minorHAnsi"/>
          <w:sz w:val="24"/>
          <w:szCs w:val="24"/>
        </w:rPr>
        <w:t>repairs</w:t>
      </w:r>
      <w:r w:rsidR="00017FEF" w:rsidRPr="00196FB9">
        <w:rPr>
          <w:rFonts w:cstheme="minorHAnsi"/>
          <w:sz w:val="24"/>
          <w:szCs w:val="24"/>
        </w:rPr>
        <w:t xml:space="preserve"> to the building</w:t>
      </w:r>
      <w:r w:rsidR="00914121" w:rsidRPr="00196FB9">
        <w:rPr>
          <w:rFonts w:cstheme="minorHAnsi"/>
          <w:sz w:val="24"/>
          <w:szCs w:val="24"/>
        </w:rPr>
        <w:t xml:space="preserve">, </w:t>
      </w:r>
      <w:r w:rsidR="005408FD">
        <w:rPr>
          <w:rFonts w:cstheme="minorHAnsi"/>
          <w:sz w:val="24"/>
          <w:szCs w:val="24"/>
        </w:rPr>
        <w:t xml:space="preserve">and </w:t>
      </w:r>
      <w:r w:rsidR="000264AE">
        <w:rPr>
          <w:rFonts w:cstheme="minorHAnsi"/>
          <w:sz w:val="24"/>
          <w:szCs w:val="24"/>
        </w:rPr>
        <w:t>c</w:t>
      </w:r>
      <w:r w:rsidR="000264AE" w:rsidRPr="00417D76">
        <w:rPr>
          <w:rFonts w:cstheme="minorHAnsi"/>
          <w:sz w:val="24"/>
          <w:szCs w:val="24"/>
        </w:rPr>
        <w:t xml:space="preserve">ontracting </w:t>
      </w:r>
      <w:r w:rsidR="000264AE">
        <w:rPr>
          <w:rFonts w:cstheme="minorHAnsi"/>
          <w:sz w:val="24"/>
          <w:szCs w:val="24"/>
        </w:rPr>
        <w:t>vendors</w:t>
      </w:r>
      <w:r w:rsidR="000264AE" w:rsidRPr="00417D76">
        <w:rPr>
          <w:rFonts w:cstheme="minorHAnsi"/>
          <w:sz w:val="24"/>
          <w:szCs w:val="24"/>
        </w:rPr>
        <w:t>, to include collating vetting details</w:t>
      </w:r>
      <w:r w:rsidR="000264AE">
        <w:rPr>
          <w:rFonts w:cstheme="minorHAnsi"/>
          <w:sz w:val="24"/>
          <w:szCs w:val="24"/>
        </w:rPr>
        <w:t>.</w:t>
      </w:r>
    </w:p>
    <w:p w14:paraId="40B241E6" w14:textId="77777777" w:rsidR="00E2488C" w:rsidRPr="00E2488C" w:rsidRDefault="00E2488C" w:rsidP="00E2488C">
      <w:pPr>
        <w:pStyle w:val="ListParagraph"/>
        <w:rPr>
          <w:rFonts w:cstheme="minorHAnsi"/>
          <w:sz w:val="24"/>
          <w:szCs w:val="24"/>
        </w:rPr>
      </w:pPr>
    </w:p>
    <w:p w14:paraId="5803DFA6" w14:textId="7FD0A345" w:rsidR="00E2488C" w:rsidRDefault="009C3222" w:rsidP="00E2488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E2488C">
        <w:rPr>
          <w:rFonts w:cstheme="minorHAnsi"/>
          <w:sz w:val="24"/>
          <w:szCs w:val="24"/>
        </w:rPr>
        <w:t>nsur</w:t>
      </w:r>
      <w:r>
        <w:rPr>
          <w:rFonts w:cstheme="minorHAnsi"/>
          <w:sz w:val="24"/>
          <w:szCs w:val="24"/>
        </w:rPr>
        <w:t>e</w:t>
      </w:r>
      <w:r w:rsidR="00E2488C">
        <w:rPr>
          <w:rFonts w:cstheme="minorHAnsi"/>
          <w:sz w:val="24"/>
          <w:szCs w:val="24"/>
        </w:rPr>
        <w:t xml:space="preserve"> the implementation of periodic internal and external reviews related to building compliance in areas such as fire risk assessments, pest control, food hygiene, gas and electrical checks, and routine cleaning. </w:t>
      </w:r>
    </w:p>
    <w:p w14:paraId="375EEAEE" w14:textId="77777777" w:rsidR="00417D76" w:rsidRPr="00E2488C" w:rsidRDefault="00417D76" w:rsidP="00E2488C">
      <w:pPr>
        <w:rPr>
          <w:rFonts w:asciiTheme="minorHAnsi" w:hAnsiTheme="minorHAnsi" w:cstheme="minorHAnsi"/>
          <w:sz w:val="24"/>
          <w:szCs w:val="24"/>
        </w:rPr>
      </w:pPr>
    </w:p>
    <w:p w14:paraId="395F4419" w14:textId="34E6C1EA" w:rsidR="00417D76" w:rsidRDefault="006B0323" w:rsidP="005408F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06320B">
        <w:rPr>
          <w:rFonts w:cstheme="minorHAnsi"/>
          <w:sz w:val="24"/>
          <w:szCs w:val="24"/>
        </w:rPr>
        <w:t>aintain</w:t>
      </w:r>
      <w:r w:rsidR="00417D76">
        <w:rPr>
          <w:rFonts w:cstheme="minorHAnsi"/>
          <w:sz w:val="24"/>
          <w:szCs w:val="24"/>
        </w:rPr>
        <w:t xml:space="preserve"> financial</w:t>
      </w:r>
      <w:r w:rsidR="0006320B">
        <w:rPr>
          <w:rFonts w:cstheme="minorHAnsi"/>
          <w:sz w:val="24"/>
          <w:szCs w:val="24"/>
        </w:rPr>
        <w:t xml:space="preserve"> and</w:t>
      </w:r>
      <w:r w:rsidR="00417D76">
        <w:rPr>
          <w:rFonts w:cstheme="minorHAnsi"/>
          <w:sz w:val="24"/>
          <w:szCs w:val="24"/>
        </w:rPr>
        <w:t xml:space="preserve"> audit records, including invoice processing</w:t>
      </w:r>
      <w:r w:rsidR="0006320B">
        <w:rPr>
          <w:rFonts w:cstheme="minorHAnsi"/>
          <w:sz w:val="24"/>
          <w:szCs w:val="24"/>
        </w:rPr>
        <w:t>,</w:t>
      </w:r>
      <w:r w:rsidR="00417D76">
        <w:rPr>
          <w:rFonts w:cstheme="minorHAnsi"/>
          <w:sz w:val="24"/>
          <w:szCs w:val="24"/>
        </w:rPr>
        <w:t xml:space="preserve"> payments, and data entry.</w:t>
      </w:r>
    </w:p>
    <w:p w14:paraId="44197048" w14:textId="77777777" w:rsidR="00417D76" w:rsidRPr="00E2488C" w:rsidRDefault="00417D76" w:rsidP="00E2488C">
      <w:pPr>
        <w:rPr>
          <w:rFonts w:asciiTheme="minorHAnsi" w:hAnsiTheme="minorHAnsi" w:cstheme="minorHAnsi"/>
          <w:sz w:val="24"/>
          <w:szCs w:val="24"/>
        </w:rPr>
      </w:pPr>
    </w:p>
    <w:p w14:paraId="45395908" w14:textId="6E29A3C5" w:rsidR="00417D76" w:rsidRDefault="006B0323" w:rsidP="005408F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417D76">
        <w:rPr>
          <w:rFonts w:cstheme="minorHAnsi"/>
          <w:sz w:val="24"/>
          <w:szCs w:val="24"/>
        </w:rPr>
        <w:t>ssist with</w:t>
      </w:r>
      <w:r w:rsidR="00417D76" w:rsidRPr="00417D76">
        <w:rPr>
          <w:rFonts w:cstheme="minorHAnsi"/>
          <w:sz w:val="24"/>
          <w:szCs w:val="24"/>
        </w:rPr>
        <w:t xml:space="preserve"> </w:t>
      </w:r>
      <w:r w:rsidR="00417D76">
        <w:rPr>
          <w:rFonts w:cstheme="minorHAnsi"/>
          <w:sz w:val="24"/>
          <w:szCs w:val="24"/>
        </w:rPr>
        <w:t>c</w:t>
      </w:r>
      <w:r w:rsidR="00417D76" w:rsidRPr="00417D76">
        <w:rPr>
          <w:rFonts w:cstheme="minorHAnsi"/>
          <w:sz w:val="24"/>
          <w:szCs w:val="24"/>
        </w:rPr>
        <w:t>reat</w:t>
      </w:r>
      <w:r w:rsidR="00417D76">
        <w:rPr>
          <w:rFonts w:cstheme="minorHAnsi"/>
          <w:sz w:val="24"/>
          <w:szCs w:val="24"/>
        </w:rPr>
        <w:t>ing</w:t>
      </w:r>
      <w:r w:rsidR="00417D76" w:rsidRPr="00417D76">
        <w:rPr>
          <w:rFonts w:cstheme="minorHAnsi"/>
          <w:sz w:val="24"/>
          <w:szCs w:val="24"/>
        </w:rPr>
        <w:t>, maintain</w:t>
      </w:r>
      <w:r w:rsidR="00417D76">
        <w:rPr>
          <w:rFonts w:cstheme="minorHAnsi"/>
          <w:sz w:val="24"/>
          <w:szCs w:val="24"/>
        </w:rPr>
        <w:t>ing</w:t>
      </w:r>
      <w:r w:rsidR="00417D76" w:rsidRPr="00417D76">
        <w:rPr>
          <w:rFonts w:cstheme="minorHAnsi"/>
          <w:sz w:val="24"/>
          <w:szCs w:val="24"/>
        </w:rPr>
        <w:t xml:space="preserve"> and </w:t>
      </w:r>
      <w:r w:rsidR="00417D76">
        <w:rPr>
          <w:rFonts w:cstheme="minorHAnsi"/>
          <w:sz w:val="24"/>
          <w:szCs w:val="24"/>
        </w:rPr>
        <w:t>formatting</w:t>
      </w:r>
      <w:r w:rsidR="00417D76" w:rsidRPr="00417D76">
        <w:rPr>
          <w:rFonts w:cstheme="minorHAnsi"/>
          <w:sz w:val="24"/>
          <w:szCs w:val="24"/>
        </w:rPr>
        <w:t xml:space="preserve"> budgets accurately</w:t>
      </w:r>
      <w:r w:rsidR="00417D76">
        <w:rPr>
          <w:rFonts w:cstheme="minorHAnsi"/>
          <w:sz w:val="24"/>
          <w:szCs w:val="24"/>
        </w:rPr>
        <w:t>,</w:t>
      </w:r>
      <w:r w:rsidR="00417D76" w:rsidRPr="00417D76">
        <w:rPr>
          <w:rFonts w:cstheme="minorHAnsi"/>
          <w:sz w:val="24"/>
          <w:szCs w:val="24"/>
        </w:rPr>
        <w:t xml:space="preserve"> tracking income and expenditure</w:t>
      </w:r>
      <w:r w:rsidR="00417D76">
        <w:rPr>
          <w:rFonts w:cstheme="minorHAnsi"/>
          <w:sz w:val="24"/>
          <w:szCs w:val="24"/>
        </w:rPr>
        <w:t>.</w:t>
      </w:r>
    </w:p>
    <w:p w14:paraId="24E526D4" w14:textId="77777777" w:rsidR="0006320B" w:rsidRPr="006B0323" w:rsidRDefault="0006320B" w:rsidP="006B0323">
      <w:pPr>
        <w:rPr>
          <w:rFonts w:asciiTheme="minorHAnsi" w:hAnsiTheme="minorHAnsi" w:cstheme="minorHAnsi"/>
          <w:sz w:val="24"/>
          <w:szCs w:val="24"/>
        </w:rPr>
      </w:pPr>
    </w:p>
    <w:p w14:paraId="62B3EA73" w14:textId="13A75C3A" w:rsidR="00196FB9" w:rsidRDefault="006B0323" w:rsidP="005408F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06320B" w:rsidRPr="0006320B">
        <w:rPr>
          <w:rFonts w:cstheme="minorHAnsi"/>
          <w:sz w:val="24"/>
          <w:szCs w:val="24"/>
        </w:rPr>
        <w:t xml:space="preserve">ssist with </w:t>
      </w:r>
      <w:r>
        <w:rPr>
          <w:rFonts w:cstheme="minorHAnsi"/>
          <w:sz w:val="24"/>
          <w:szCs w:val="24"/>
        </w:rPr>
        <w:t xml:space="preserve">the evaluation of </w:t>
      </w:r>
      <w:r w:rsidR="0006320B" w:rsidRPr="0006320B">
        <w:rPr>
          <w:rFonts w:cstheme="minorHAnsi"/>
          <w:sz w:val="24"/>
          <w:szCs w:val="24"/>
        </w:rPr>
        <w:t>ongoing projects</w:t>
      </w:r>
      <w:r>
        <w:rPr>
          <w:rFonts w:cstheme="minorHAnsi"/>
          <w:sz w:val="24"/>
          <w:szCs w:val="24"/>
        </w:rPr>
        <w:t xml:space="preserve"> by inputting data</w:t>
      </w:r>
      <w:r w:rsidR="005A5CD0">
        <w:rPr>
          <w:rFonts w:cstheme="minorHAnsi"/>
          <w:sz w:val="24"/>
          <w:szCs w:val="24"/>
        </w:rPr>
        <w:t xml:space="preserve"> for analysis</w:t>
      </w:r>
      <w:r>
        <w:rPr>
          <w:rFonts w:cstheme="minorHAnsi"/>
          <w:sz w:val="24"/>
          <w:szCs w:val="24"/>
        </w:rPr>
        <w:t>.</w:t>
      </w:r>
    </w:p>
    <w:p w14:paraId="6455961E" w14:textId="77777777" w:rsidR="004F5065" w:rsidRPr="004F5065" w:rsidRDefault="004F5065" w:rsidP="004F5065">
      <w:pPr>
        <w:pStyle w:val="ListParagraph"/>
        <w:rPr>
          <w:rFonts w:cstheme="minorHAnsi"/>
          <w:sz w:val="24"/>
          <w:szCs w:val="24"/>
        </w:rPr>
      </w:pPr>
    </w:p>
    <w:p w14:paraId="6A8DFDFC" w14:textId="19924952" w:rsidR="004F5065" w:rsidRDefault="004F5065" w:rsidP="005408F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Maintain the Christ Church website </w:t>
      </w:r>
      <w:r w:rsidR="006801A7">
        <w:rPr>
          <w:rFonts w:cstheme="minorHAnsi"/>
          <w:sz w:val="24"/>
          <w:szCs w:val="24"/>
        </w:rPr>
        <w:t>in accordance with guidance from the Christ Church Minister.</w:t>
      </w:r>
    </w:p>
    <w:p w14:paraId="05405F83" w14:textId="77777777" w:rsidR="0006320B" w:rsidRPr="00F4739D" w:rsidRDefault="0006320B" w:rsidP="005408FD">
      <w:pPr>
        <w:rPr>
          <w:rFonts w:asciiTheme="minorHAnsi" w:hAnsiTheme="minorHAnsi" w:cstheme="minorHAnsi"/>
          <w:sz w:val="24"/>
          <w:szCs w:val="24"/>
        </w:rPr>
      </w:pPr>
    </w:p>
    <w:p w14:paraId="091C89D9" w14:textId="56FEB469" w:rsidR="008D7CB5" w:rsidRPr="00196FB9" w:rsidRDefault="008D7CB5" w:rsidP="005408FD">
      <w:pPr>
        <w:tabs>
          <w:tab w:val="left" w:pos="-720"/>
        </w:tabs>
        <w:suppressAutoHyphens/>
        <w:rPr>
          <w:rFonts w:asciiTheme="minorHAnsi" w:hAnsiTheme="minorHAnsi" w:cstheme="minorHAnsi"/>
          <w:b/>
          <w:bCs/>
          <w:color w:val="2095C7"/>
          <w:sz w:val="28"/>
          <w:szCs w:val="28"/>
        </w:rPr>
      </w:pPr>
      <w:r w:rsidRPr="00196FB9">
        <w:rPr>
          <w:rFonts w:asciiTheme="minorHAnsi" w:hAnsiTheme="minorHAnsi" w:cstheme="minorHAnsi"/>
          <w:b/>
          <w:bCs/>
          <w:color w:val="2095C7"/>
          <w:sz w:val="28"/>
          <w:szCs w:val="28"/>
        </w:rPr>
        <w:t xml:space="preserve">Person Specification: Essential characteristics </w:t>
      </w:r>
    </w:p>
    <w:p w14:paraId="26E10122" w14:textId="77777777" w:rsidR="008D7CB5" w:rsidRPr="008D7CB5" w:rsidRDefault="008D7CB5" w:rsidP="005408FD">
      <w:pPr>
        <w:pStyle w:val="Default"/>
        <w:rPr>
          <w:rFonts w:asciiTheme="minorHAnsi" w:hAnsiTheme="minorHAnsi" w:cstheme="minorHAnsi"/>
          <w:b/>
          <w:bCs/>
        </w:rPr>
      </w:pPr>
    </w:p>
    <w:p w14:paraId="2DAD5984" w14:textId="77777777" w:rsidR="00CB6EDE" w:rsidRPr="008D7CB5" w:rsidRDefault="00CB6EDE" w:rsidP="005408FD">
      <w:pPr>
        <w:pStyle w:val="Default"/>
        <w:rPr>
          <w:rFonts w:asciiTheme="minorHAnsi" w:hAnsiTheme="minorHAnsi" w:cstheme="minorHAnsi"/>
          <w:b/>
          <w:bCs/>
        </w:rPr>
      </w:pPr>
      <w:r w:rsidRPr="008D7CB5">
        <w:rPr>
          <w:rFonts w:asciiTheme="minorHAnsi" w:hAnsiTheme="minorHAnsi" w:cstheme="minorHAnsi"/>
          <w:b/>
          <w:bCs/>
        </w:rPr>
        <w:t>Administrative experience</w:t>
      </w:r>
    </w:p>
    <w:p w14:paraId="6E4FDD77" w14:textId="7601E715" w:rsidR="00CB6EDE" w:rsidRDefault="00196FB9" w:rsidP="005408FD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Evidence of at least two years in a significant </w:t>
      </w:r>
      <w:r w:rsidR="00CB6EDE" w:rsidRPr="008D7CB5">
        <w:rPr>
          <w:rFonts w:asciiTheme="minorHAnsi" w:hAnsiTheme="minorHAnsi" w:cstheme="minorHAnsi"/>
        </w:rPr>
        <w:t>administrati</w:t>
      </w:r>
      <w:r>
        <w:rPr>
          <w:rFonts w:asciiTheme="minorHAnsi" w:hAnsiTheme="minorHAnsi" w:cstheme="minorHAnsi"/>
        </w:rPr>
        <w:t>ve role</w:t>
      </w:r>
      <w:r w:rsidR="00CB6EDE" w:rsidRPr="008D7CB5">
        <w:rPr>
          <w:rFonts w:asciiTheme="minorHAnsi" w:hAnsiTheme="minorHAnsi" w:cstheme="minorHAnsi"/>
        </w:rPr>
        <w:t xml:space="preserve"> </w:t>
      </w:r>
      <w:r w:rsidR="00CB6EDE">
        <w:rPr>
          <w:rFonts w:asciiTheme="minorHAnsi" w:hAnsiTheme="minorHAnsi" w:cstheme="minorHAnsi"/>
        </w:rPr>
        <w:t xml:space="preserve">in a reasonably pressurised environment </w:t>
      </w:r>
      <w:r w:rsidR="005408FD">
        <w:rPr>
          <w:rFonts w:asciiTheme="minorHAnsi" w:hAnsiTheme="minorHAnsi" w:cstheme="minorHAnsi"/>
        </w:rPr>
        <w:t>is</w:t>
      </w:r>
      <w:r w:rsidR="00CB6EDE" w:rsidRPr="008D7CB5">
        <w:rPr>
          <w:rFonts w:asciiTheme="minorHAnsi" w:hAnsiTheme="minorHAnsi" w:cstheme="minorHAnsi"/>
        </w:rPr>
        <w:t xml:space="preserve"> </w:t>
      </w:r>
      <w:r w:rsidR="00CB6EDE">
        <w:rPr>
          <w:rFonts w:asciiTheme="minorHAnsi" w:hAnsiTheme="minorHAnsi" w:cstheme="minorHAnsi"/>
        </w:rPr>
        <w:t>essential</w:t>
      </w:r>
      <w:r>
        <w:rPr>
          <w:rFonts w:asciiTheme="minorHAnsi" w:hAnsiTheme="minorHAnsi" w:cstheme="minorHAnsi"/>
        </w:rPr>
        <w:t>. T</w:t>
      </w:r>
      <w:r w:rsidR="00CB6EDE" w:rsidRPr="008D7CB5">
        <w:rPr>
          <w:rFonts w:asciiTheme="minorHAnsi" w:hAnsiTheme="minorHAnsi" w:cstheme="minorHAnsi"/>
        </w:rPr>
        <w:t xml:space="preserve">he role involves maintaining </w:t>
      </w:r>
      <w:r w:rsidR="00CB6EDE">
        <w:rPr>
          <w:rFonts w:asciiTheme="minorHAnsi" w:hAnsiTheme="minorHAnsi" w:cstheme="minorHAnsi"/>
        </w:rPr>
        <w:t xml:space="preserve">office </w:t>
      </w:r>
      <w:r w:rsidR="00CB6EDE" w:rsidRPr="008D7CB5">
        <w:rPr>
          <w:rFonts w:asciiTheme="minorHAnsi" w:hAnsiTheme="minorHAnsi" w:cstheme="minorHAnsi"/>
        </w:rPr>
        <w:t xml:space="preserve">systems </w:t>
      </w:r>
      <w:r w:rsidR="00CB6EDE">
        <w:rPr>
          <w:rFonts w:asciiTheme="minorHAnsi" w:hAnsiTheme="minorHAnsi" w:cstheme="minorHAnsi"/>
        </w:rPr>
        <w:t xml:space="preserve">and staying ahead of routine tasks as well as responding to unexpected occurrences such as building fabric emergencies. </w:t>
      </w:r>
    </w:p>
    <w:p w14:paraId="0171DD94" w14:textId="77777777" w:rsidR="00244E46" w:rsidRDefault="00244E46" w:rsidP="005408FD">
      <w:pPr>
        <w:pStyle w:val="Default"/>
        <w:rPr>
          <w:rFonts w:asciiTheme="minorHAnsi" w:hAnsiTheme="minorHAnsi" w:cstheme="minorHAnsi"/>
          <w:b/>
          <w:bCs/>
        </w:rPr>
      </w:pPr>
    </w:p>
    <w:p w14:paraId="7D4343EC" w14:textId="03BC37A0" w:rsidR="00222CB8" w:rsidRPr="00222CB8" w:rsidRDefault="00222CB8" w:rsidP="005408FD">
      <w:pPr>
        <w:pStyle w:val="Default"/>
        <w:rPr>
          <w:rFonts w:asciiTheme="minorHAnsi" w:hAnsiTheme="minorHAnsi" w:cstheme="minorHAnsi"/>
          <w:b/>
          <w:bCs/>
        </w:rPr>
      </w:pPr>
      <w:r w:rsidRPr="00222CB8">
        <w:rPr>
          <w:rFonts w:asciiTheme="minorHAnsi" w:hAnsiTheme="minorHAnsi" w:cstheme="minorHAnsi"/>
          <w:b/>
          <w:bCs/>
        </w:rPr>
        <w:t xml:space="preserve">Proven ability to </w:t>
      </w:r>
      <w:r w:rsidR="00244E46">
        <w:rPr>
          <w:rFonts w:asciiTheme="minorHAnsi" w:hAnsiTheme="minorHAnsi" w:cstheme="minorHAnsi"/>
          <w:b/>
          <w:bCs/>
        </w:rPr>
        <w:t xml:space="preserve">respect </w:t>
      </w:r>
      <w:r w:rsidRPr="00222CB8">
        <w:rPr>
          <w:rFonts w:asciiTheme="minorHAnsi" w:hAnsiTheme="minorHAnsi" w:cstheme="minorHAnsi"/>
          <w:b/>
          <w:bCs/>
        </w:rPr>
        <w:t>confidentiality</w:t>
      </w:r>
      <w:r w:rsidR="00F4739D">
        <w:rPr>
          <w:rFonts w:asciiTheme="minorHAnsi" w:hAnsiTheme="minorHAnsi" w:cstheme="minorHAnsi"/>
          <w:b/>
          <w:bCs/>
        </w:rPr>
        <w:t>.</w:t>
      </w:r>
    </w:p>
    <w:p w14:paraId="40C531A5" w14:textId="1381E96F" w:rsidR="00CB6EDE" w:rsidRDefault="00222CB8" w:rsidP="005408FD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</w:t>
      </w:r>
      <w:r w:rsidRPr="00EB2E88">
        <w:rPr>
          <w:rFonts w:asciiTheme="minorHAnsi" w:hAnsiTheme="minorHAnsi" w:cstheme="minorHAnsi"/>
        </w:rPr>
        <w:t>he role involves</w:t>
      </w:r>
      <w:r>
        <w:rPr>
          <w:rFonts w:asciiTheme="minorHAnsi" w:hAnsiTheme="minorHAnsi" w:cstheme="minorHAnsi"/>
        </w:rPr>
        <w:t xml:space="preserve"> </w:t>
      </w:r>
      <w:r w:rsidR="00F4739D">
        <w:rPr>
          <w:rFonts w:asciiTheme="minorHAnsi" w:hAnsiTheme="minorHAnsi" w:cstheme="minorHAnsi"/>
        </w:rPr>
        <w:t>administering</w:t>
      </w:r>
      <w:r>
        <w:rPr>
          <w:rFonts w:asciiTheme="minorHAnsi" w:hAnsiTheme="minorHAnsi" w:cstheme="minorHAnsi"/>
        </w:rPr>
        <w:t xml:space="preserve"> systems for</w:t>
      </w:r>
      <w:r w:rsidRPr="00EB2E88">
        <w:rPr>
          <w:rFonts w:asciiTheme="minorHAnsi" w:hAnsiTheme="minorHAnsi" w:cstheme="minorHAnsi"/>
        </w:rPr>
        <w:t xml:space="preserve"> volunteer</w:t>
      </w:r>
      <w:r>
        <w:rPr>
          <w:rFonts w:asciiTheme="minorHAnsi" w:hAnsiTheme="minorHAnsi" w:cstheme="minorHAnsi"/>
        </w:rPr>
        <w:t xml:space="preserve"> recruitment and support</w:t>
      </w:r>
      <w:r w:rsidRPr="00EB2E88">
        <w:rPr>
          <w:rFonts w:asciiTheme="minorHAnsi" w:hAnsiTheme="minorHAnsi" w:cstheme="minorHAnsi"/>
        </w:rPr>
        <w:t xml:space="preserve">, </w:t>
      </w:r>
      <w:r w:rsidR="00244E46">
        <w:rPr>
          <w:rFonts w:asciiTheme="minorHAnsi" w:hAnsiTheme="minorHAnsi" w:cstheme="minorHAnsi"/>
        </w:rPr>
        <w:t>contributing to</w:t>
      </w:r>
      <w:r>
        <w:rPr>
          <w:rFonts w:asciiTheme="minorHAnsi" w:hAnsiTheme="minorHAnsi" w:cstheme="minorHAnsi"/>
        </w:rPr>
        <w:t xml:space="preserve"> the credibility of the organisation with local partners</w:t>
      </w:r>
      <w:r w:rsidR="00244E46">
        <w:rPr>
          <w:rFonts w:asciiTheme="minorHAnsi" w:hAnsiTheme="minorHAnsi" w:cstheme="minorHAnsi"/>
        </w:rPr>
        <w:t xml:space="preserve"> and statutory agencies</w:t>
      </w:r>
      <w:r w:rsidRPr="00EB2E8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and contributing to</w:t>
      </w:r>
      <w:r w:rsidRPr="00EB2E88">
        <w:rPr>
          <w:rFonts w:asciiTheme="minorHAnsi" w:hAnsiTheme="minorHAnsi" w:cstheme="minorHAnsi"/>
        </w:rPr>
        <w:t xml:space="preserve"> reports.</w:t>
      </w:r>
      <w:r>
        <w:rPr>
          <w:rFonts w:asciiTheme="minorHAnsi" w:hAnsiTheme="minorHAnsi" w:cstheme="minorHAnsi"/>
        </w:rPr>
        <w:t xml:space="preserve"> An understanding of data protection requirements in record keeping is essential.</w:t>
      </w:r>
    </w:p>
    <w:p w14:paraId="58B8BB46" w14:textId="77777777" w:rsidR="00222CB8" w:rsidRDefault="00222CB8" w:rsidP="005408FD">
      <w:pPr>
        <w:pStyle w:val="Default"/>
        <w:rPr>
          <w:rFonts w:asciiTheme="minorHAnsi" w:hAnsiTheme="minorHAnsi" w:cstheme="minorHAnsi"/>
          <w:b/>
          <w:bCs/>
        </w:rPr>
      </w:pPr>
    </w:p>
    <w:p w14:paraId="479BEDB6" w14:textId="77777777" w:rsidR="00FC5EA0" w:rsidRDefault="00FC5EA0" w:rsidP="005408FD">
      <w:pPr>
        <w:pStyle w:val="Default"/>
        <w:rPr>
          <w:rFonts w:asciiTheme="minorHAnsi" w:hAnsiTheme="minorHAnsi" w:cstheme="minorHAnsi"/>
          <w:b/>
          <w:bCs/>
        </w:rPr>
      </w:pPr>
    </w:p>
    <w:p w14:paraId="18DE9401" w14:textId="77777777" w:rsidR="00FC5EA0" w:rsidRDefault="00FC5EA0" w:rsidP="005408FD">
      <w:pPr>
        <w:pStyle w:val="Default"/>
        <w:rPr>
          <w:rFonts w:asciiTheme="minorHAnsi" w:hAnsiTheme="minorHAnsi" w:cstheme="minorHAnsi"/>
          <w:b/>
          <w:bCs/>
        </w:rPr>
      </w:pPr>
    </w:p>
    <w:p w14:paraId="091AC109" w14:textId="43FB404D" w:rsidR="00CB6EDE" w:rsidRPr="008D7CB5" w:rsidRDefault="00CB6EDE" w:rsidP="005408FD">
      <w:pPr>
        <w:pStyle w:val="Default"/>
        <w:rPr>
          <w:rFonts w:asciiTheme="minorHAnsi" w:hAnsiTheme="minorHAnsi" w:cstheme="minorHAnsi"/>
          <w:b/>
          <w:bCs/>
        </w:rPr>
      </w:pPr>
      <w:r w:rsidRPr="008D7CB5">
        <w:rPr>
          <w:rFonts w:asciiTheme="minorHAnsi" w:hAnsiTheme="minorHAnsi" w:cstheme="minorHAnsi"/>
          <w:b/>
          <w:bCs/>
        </w:rPr>
        <w:lastRenderedPageBreak/>
        <w:t>Computer literacy</w:t>
      </w:r>
    </w:p>
    <w:p w14:paraId="626C1CDB" w14:textId="575FEE78" w:rsidR="00CB6EDE" w:rsidRDefault="00CB6EDE" w:rsidP="005408FD">
      <w:pPr>
        <w:pStyle w:val="Default"/>
        <w:rPr>
          <w:rFonts w:asciiTheme="minorHAnsi" w:hAnsiTheme="minorHAnsi" w:cstheme="minorHAnsi"/>
        </w:rPr>
      </w:pPr>
      <w:r w:rsidRPr="008D7CB5">
        <w:rPr>
          <w:rFonts w:asciiTheme="minorHAnsi" w:hAnsiTheme="minorHAnsi" w:cstheme="minorHAnsi"/>
        </w:rPr>
        <w:t>Various records will need to be maintained on spreadsheets and documents/publicity kept up to date and circulated as part of the day to day running of the</w:t>
      </w:r>
      <w:r>
        <w:rPr>
          <w:rFonts w:asciiTheme="minorHAnsi" w:hAnsiTheme="minorHAnsi" w:cstheme="minorHAnsi"/>
        </w:rPr>
        <w:t xml:space="preserve"> </w:t>
      </w:r>
      <w:r w:rsidR="00222CB8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ub</w:t>
      </w:r>
      <w:r w:rsidRPr="008D7CB5">
        <w:rPr>
          <w:rFonts w:asciiTheme="minorHAnsi" w:hAnsiTheme="minorHAnsi" w:cstheme="minorHAnsi"/>
        </w:rPr>
        <w:t>. It will therefore be necessary for the Administrator to be able to use Word</w:t>
      </w:r>
      <w:r>
        <w:rPr>
          <w:rFonts w:asciiTheme="minorHAnsi" w:hAnsiTheme="minorHAnsi" w:cstheme="minorHAnsi"/>
        </w:rPr>
        <w:t>,</w:t>
      </w:r>
      <w:r w:rsidRPr="008D7CB5">
        <w:rPr>
          <w:rFonts w:asciiTheme="minorHAnsi" w:hAnsiTheme="minorHAnsi" w:cstheme="minorHAnsi"/>
        </w:rPr>
        <w:t xml:space="preserve"> Excel</w:t>
      </w:r>
      <w:r w:rsidR="00222CB8">
        <w:rPr>
          <w:rFonts w:asciiTheme="minorHAnsi" w:hAnsiTheme="minorHAnsi" w:cstheme="minorHAnsi"/>
        </w:rPr>
        <w:t xml:space="preserve">, and Outlook </w:t>
      </w:r>
      <w:r w:rsidRPr="008D7CB5">
        <w:rPr>
          <w:rFonts w:asciiTheme="minorHAnsi" w:hAnsiTheme="minorHAnsi" w:cstheme="minorHAnsi"/>
        </w:rPr>
        <w:t xml:space="preserve">at intermediate level. </w:t>
      </w:r>
      <w:r w:rsidR="003C4AD5">
        <w:rPr>
          <w:rFonts w:asciiTheme="minorHAnsi" w:hAnsiTheme="minorHAnsi" w:cstheme="minorHAnsi"/>
        </w:rPr>
        <w:t xml:space="preserve">Existing </w:t>
      </w:r>
      <w:r w:rsidR="00B95A65">
        <w:rPr>
          <w:rFonts w:asciiTheme="minorHAnsi" w:hAnsiTheme="minorHAnsi" w:cstheme="minorHAnsi"/>
        </w:rPr>
        <w:t xml:space="preserve">working </w:t>
      </w:r>
      <w:r w:rsidR="003C4AD5">
        <w:rPr>
          <w:rFonts w:asciiTheme="minorHAnsi" w:hAnsiTheme="minorHAnsi" w:cstheme="minorHAnsi"/>
        </w:rPr>
        <w:t>knowledge of WordPress, or willingness to learn, will be necessary</w:t>
      </w:r>
      <w:r w:rsidR="00B95A65">
        <w:rPr>
          <w:rFonts w:asciiTheme="minorHAnsi" w:hAnsiTheme="minorHAnsi" w:cstheme="minorHAnsi"/>
        </w:rPr>
        <w:t>.</w:t>
      </w:r>
      <w:r w:rsidR="003C4AD5">
        <w:rPr>
          <w:rFonts w:asciiTheme="minorHAnsi" w:hAnsiTheme="minorHAnsi" w:cstheme="minorHAnsi"/>
        </w:rPr>
        <w:t xml:space="preserve"> </w:t>
      </w:r>
    </w:p>
    <w:p w14:paraId="04935B75" w14:textId="77777777" w:rsidR="00222CB8" w:rsidRPr="00987AD0" w:rsidRDefault="00222CB8" w:rsidP="005408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827B87D" w14:textId="2E2DAB89" w:rsidR="00222CB8" w:rsidRPr="00222CB8" w:rsidRDefault="00222CB8" w:rsidP="005408FD">
      <w:pPr>
        <w:pStyle w:val="Default"/>
        <w:rPr>
          <w:rFonts w:asciiTheme="minorHAnsi" w:hAnsiTheme="minorHAnsi" w:cstheme="minorHAnsi"/>
        </w:rPr>
      </w:pPr>
      <w:r w:rsidRPr="00222CB8">
        <w:rPr>
          <w:rFonts w:asciiTheme="minorHAnsi" w:hAnsiTheme="minorHAnsi" w:cstheme="minorHAnsi"/>
          <w:b/>
          <w:bCs/>
        </w:rPr>
        <w:t xml:space="preserve">Event </w:t>
      </w:r>
      <w:r>
        <w:rPr>
          <w:rFonts w:asciiTheme="minorHAnsi" w:hAnsiTheme="minorHAnsi" w:cstheme="minorHAnsi"/>
          <w:b/>
          <w:bCs/>
        </w:rPr>
        <w:t>Administration</w:t>
      </w:r>
    </w:p>
    <w:p w14:paraId="483DB0E2" w14:textId="1C9EBCD8" w:rsidR="00222CB8" w:rsidRPr="00EB2E88" w:rsidRDefault="00222CB8" w:rsidP="005408FD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Proven ability to</w:t>
      </w:r>
      <w:r w:rsidR="0006320B">
        <w:rPr>
          <w:rFonts w:asciiTheme="minorHAnsi" w:hAnsiTheme="minorHAnsi" w:cstheme="minorHAnsi"/>
        </w:rPr>
        <w:t xml:space="preserve"> </w:t>
      </w:r>
      <w:r w:rsidR="00F4739D">
        <w:rPr>
          <w:rFonts w:asciiTheme="minorHAnsi" w:hAnsiTheme="minorHAnsi" w:cstheme="minorHAnsi"/>
        </w:rPr>
        <w:t>administer</w:t>
      </w:r>
      <w:r>
        <w:rPr>
          <w:rFonts w:asciiTheme="minorHAnsi" w:hAnsiTheme="minorHAnsi" w:cstheme="minorHAnsi"/>
        </w:rPr>
        <w:t xml:space="preserve"> regular events will be necessary</w:t>
      </w:r>
      <w:r w:rsidR="0006320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F4739D">
        <w:rPr>
          <w:rFonts w:asciiTheme="minorHAnsi" w:hAnsiTheme="minorHAnsi" w:cstheme="minorHAnsi"/>
        </w:rPr>
        <w:t>as this is likely to be an increasing feature of the Christ Church Community Hub.</w:t>
      </w:r>
    </w:p>
    <w:p w14:paraId="4FD59470" w14:textId="77777777" w:rsidR="00222CB8" w:rsidRPr="00987AD0" w:rsidRDefault="00222CB8" w:rsidP="005408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0F52AC7" w14:textId="39D7ED0E" w:rsidR="008D7CB5" w:rsidRPr="008D7CB5" w:rsidRDefault="00914121" w:rsidP="005408FD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Matur</w:t>
      </w:r>
      <w:r w:rsidR="00222CB8">
        <w:rPr>
          <w:rFonts w:asciiTheme="minorHAnsi" w:hAnsiTheme="minorHAnsi" w:cstheme="minorHAnsi"/>
          <w:b/>
          <w:bCs/>
        </w:rPr>
        <w:t>e</w:t>
      </w:r>
      <w:r>
        <w:rPr>
          <w:rFonts w:asciiTheme="minorHAnsi" w:hAnsiTheme="minorHAnsi" w:cstheme="minorHAnsi"/>
          <w:b/>
          <w:bCs/>
        </w:rPr>
        <w:t xml:space="preserve"> interpersonal skills</w:t>
      </w:r>
      <w:r w:rsidR="0006320B">
        <w:rPr>
          <w:rFonts w:asciiTheme="minorHAnsi" w:hAnsiTheme="minorHAnsi" w:cstheme="minorHAnsi"/>
          <w:b/>
          <w:bCs/>
        </w:rPr>
        <w:t xml:space="preserve"> &amp; </w:t>
      </w:r>
      <w:r w:rsidR="0006320B" w:rsidRPr="0006320B">
        <w:rPr>
          <w:rFonts w:asciiTheme="minorHAnsi" w:hAnsiTheme="minorHAnsi" w:cstheme="minorHAnsi"/>
          <w:b/>
          <w:bCs/>
        </w:rPr>
        <w:t>commitment to equality and diversity</w:t>
      </w:r>
    </w:p>
    <w:p w14:paraId="6E8A5647" w14:textId="6C6CE33D" w:rsidR="0006320B" w:rsidRDefault="008D7CB5" w:rsidP="005408FD">
      <w:pPr>
        <w:pStyle w:val="Default"/>
        <w:rPr>
          <w:rFonts w:asciiTheme="minorHAnsi" w:hAnsiTheme="minorHAnsi" w:cstheme="minorHAnsi"/>
        </w:rPr>
      </w:pPr>
      <w:r w:rsidRPr="008D7CB5">
        <w:rPr>
          <w:rFonts w:asciiTheme="minorHAnsi" w:hAnsiTheme="minorHAnsi" w:cstheme="minorHAnsi"/>
        </w:rPr>
        <w:t xml:space="preserve">The role </w:t>
      </w:r>
      <w:r w:rsidR="00914121">
        <w:rPr>
          <w:rFonts w:asciiTheme="minorHAnsi" w:hAnsiTheme="minorHAnsi" w:cstheme="minorHAnsi"/>
        </w:rPr>
        <w:t xml:space="preserve">requires a commitment to working as part of a dispersed team of varied individuals, in a context which is diverse in terms of age, socio-economic conditions, and ethnicity.  </w:t>
      </w:r>
      <w:r w:rsidR="00677ED5">
        <w:rPr>
          <w:rFonts w:asciiTheme="minorHAnsi" w:hAnsiTheme="minorHAnsi" w:cstheme="minorHAnsi"/>
        </w:rPr>
        <w:t xml:space="preserve">The postholder may find themselves to be the most experienced administrator in a network of part-time staff and </w:t>
      </w:r>
      <w:proofErr w:type="gramStart"/>
      <w:r w:rsidR="00677ED5">
        <w:rPr>
          <w:rFonts w:asciiTheme="minorHAnsi" w:hAnsiTheme="minorHAnsi" w:cstheme="minorHAnsi"/>
        </w:rPr>
        <w:t>volunteers, and</w:t>
      </w:r>
      <w:proofErr w:type="gramEnd"/>
      <w:r w:rsidR="00677ED5">
        <w:rPr>
          <w:rFonts w:asciiTheme="minorHAnsi" w:hAnsiTheme="minorHAnsi" w:cstheme="minorHAnsi"/>
        </w:rPr>
        <w:t xml:space="preserve"> therefore </w:t>
      </w:r>
      <w:r w:rsidR="003038B8">
        <w:rPr>
          <w:rFonts w:asciiTheme="minorHAnsi" w:hAnsiTheme="minorHAnsi" w:cstheme="minorHAnsi"/>
        </w:rPr>
        <w:t xml:space="preserve">should </w:t>
      </w:r>
      <w:r w:rsidR="00F4739D">
        <w:rPr>
          <w:rFonts w:asciiTheme="minorHAnsi" w:hAnsiTheme="minorHAnsi" w:cstheme="minorHAnsi"/>
        </w:rPr>
        <w:t>have the necessary</w:t>
      </w:r>
      <w:r w:rsidR="003038B8">
        <w:rPr>
          <w:rFonts w:asciiTheme="minorHAnsi" w:hAnsiTheme="minorHAnsi" w:cstheme="minorHAnsi"/>
        </w:rPr>
        <w:t xml:space="preserve"> </w:t>
      </w:r>
      <w:r w:rsidR="0006320B">
        <w:rPr>
          <w:rFonts w:asciiTheme="minorHAnsi" w:hAnsiTheme="minorHAnsi" w:cstheme="minorHAnsi"/>
        </w:rPr>
        <w:t>competen</w:t>
      </w:r>
      <w:r w:rsidR="00F4739D">
        <w:rPr>
          <w:rFonts w:asciiTheme="minorHAnsi" w:hAnsiTheme="minorHAnsi" w:cstheme="minorHAnsi"/>
        </w:rPr>
        <w:t>ce</w:t>
      </w:r>
      <w:r w:rsidR="0006320B">
        <w:rPr>
          <w:rFonts w:asciiTheme="minorHAnsi" w:hAnsiTheme="minorHAnsi" w:cstheme="minorHAnsi"/>
        </w:rPr>
        <w:t xml:space="preserve"> and </w:t>
      </w:r>
      <w:r w:rsidR="00677ED5">
        <w:rPr>
          <w:rFonts w:asciiTheme="minorHAnsi" w:hAnsiTheme="minorHAnsi" w:cstheme="minorHAnsi"/>
        </w:rPr>
        <w:t>self-aware</w:t>
      </w:r>
      <w:r w:rsidR="00F4739D">
        <w:rPr>
          <w:rFonts w:asciiTheme="minorHAnsi" w:hAnsiTheme="minorHAnsi" w:cstheme="minorHAnsi"/>
        </w:rPr>
        <w:t>ness</w:t>
      </w:r>
      <w:r w:rsidR="00677ED5">
        <w:rPr>
          <w:rFonts w:asciiTheme="minorHAnsi" w:hAnsiTheme="minorHAnsi" w:cstheme="minorHAnsi"/>
        </w:rPr>
        <w:t xml:space="preserve"> </w:t>
      </w:r>
      <w:r w:rsidR="0006320B">
        <w:rPr>
          <w:rFonts w:asciiTheme="minorHAnsi" w:hAnsiTheme="minorHAnsi" w:cstheme="minorHAnsi"/>
        </w:rPr>
        <w:t>to support the</w:t>
      </w:r>
      <w:r w:rsidR="00677ED5">
        <w:rPr>
          <w:rFonts w:asciiTheme="minorHAnsi" w:hAnsiTheme="minorHAnsi" w:cstheme="minorHAnsi"/>
        </w:rPr>
        <w:t xml:space="preserve"> team</w:t>
      </w:r>
      <w:r w:rsidR="0006320B">
        <w:rPr>
          <w:rFonts w:asciiTheme="minorHAnsi" w:hAnsiTheme="minorHAnsi" w:cstheme="minorHAnsi"/>
        </w:rPr>
        <w:t xml:space="preserve">, </w:t>
      </w:r>
      <w:r w:rsidR="00F4739D">
        <w:rPr>
          <w:rFonts w:asciiTheme="minorHAnsi" w:hAnsiTheme="minorHAnsi" w:cstheme="minorHAnsi"/>
        </w:rPr>
        <w:t>exercising their initiative within agreed boundaries.</w:t>
      </w:r>
    </w:p>
    <w:p w14:paraId="085964F1" w14:textId="77777777" w:rsidR="0006320B" w:rsidRPr="00987AD0" w:rsidRDefault="0006320B" w:rsidP="005408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88233A3" w14:textId="1FDCF061" w:rsidR="0006320B" w:rsidRPr="0006320B" w:rsidRDefault="00F4739D" w:rsidP="005408FD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Good </w:t>
      </w:r>
      <w:r w:rsidR="0006320B" w:rsidRPr="0006320B">
        <w:rPr>
          <w:rFonts w:asciiTheme="minorHAnsi" w:hAnsiTheme="minorHAnsi" w:cstheme="minorHAnsi"/>
          <w:b/>
          <w:bCs/>
        </w:rPr>
        <w:t xml:space="preserve">communication skills </w:t>
      </w:r>
    </w:p>
    <w:p w14:paraId="41467939" w14:textId="06358782" w:rsidR="00222CB8" w:rsidRPr="00800BBD" w:rsidRDefault="00F4739D" w:rsidP="005408FD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Being an occasional</w:t>
      </w:r>
      <w:r w:rsidR="00222CB8" w:rsidRPr="00800BBD">
        <w:rPr>
          <w:rFonts w:asciiTheme="minorHAnsi" w:hAnsiTheme="minorHAnsi" w:cstheme="minorHAnsi"/>
        </w:rPr>
        <w:t xml:space="preserve"> ‘public face’ of the</w:t>
      </w:r>
      <w:r>
        <w:rPr>
          <w:rFonts w:asciiTheme="minorHAnsi" w:hAnsiTheme="minorHAnsi" w:cstheme="minorHAnsi"/>
        </w:rPr>
        <w:t xml:space="preserve"> Community Hub</w:t>
      </w:r>
      <w:r w:rsidR="00BC44B9">
        <w:rPr>
          <w:rFonts w:asciiTheme="minorHAnsi" w:hAnsiTheme="minorHAnsi" w:cstheme="minorHAnsi"/>
        </w:rPr>
        <w:t xml:space="preserve"> will</w:t>
      </w:r>
      <w:r w:rsidR="00222CB8" w:rsidRPr="00800B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require </w:t>
      </w:r>
      <w:r w:rsidR="00222CB8">
        <w:rPr>
          <w:rFonts w:asciiTheme="minorHAnsi" w:hAnsiTheme="minorHAnsi" w:cstheme="minorHAnsi"/>
        </w:rPr>
        <w:t>confident communica</w:t>
      </w:r>
      <w:r w:rsidR="00BC44B9">
        <w:rPr>
          <w:rFonts w:asciiTheme="minorHAnsi" w:hAnsiTheme="minorHAnsi" w:cstheme="minorHAnsi"/>
        </w:rPr>
        <w:t>tion</w:t>
      </w:r>
      <w:r w:rsidR="00222CB8">
        <w:rPr>
          <w:rFonts w:asciiTheme="minorHAnsi" w:hAnsiTheme="minorHAnsi" w:cstheme="minorHAnsi"/>
        </w:rPr>
        <w:t xml:space="preserve"> while exercising </w:t>
      </w:r>
      <w:r w:rsidR="00222CB8" w:rsidRPr="00800BBD">
        <w:rPr>
          <w:rFonts w:asciiTheme="minorHAnsi" w:hAnsiTheme="minorHAnsi" w:cstheme="minorHAnsi"/>
        </w:rPr>
        <w:t>a level of diplomacy and sensitivity.</w:t>
      </w:r>
      <w:r w:rsidR="003038B8">
        <w:rPr>
          <w:rFonts w:asciiTheme="minorHAnsi" w:hAnsiTheme="minorHAnsi" w:cstheme="minorHAnsi"/>
        </w:rPr>
        <w:t xml:space="preserve">  </w:t>
      </w:r>
    </w:p>
    <w:p w14:paraId="7876DB52" w14:textId="47A566F5" w:rsidR="008D7CB5" w:rsidRPr="00987AD0" w:rsidRDefault="008D7CB5" w:rsidP="005408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D142BEE" w14:textId="552198EE" w:rsidR="00677ED5" w:rsidRDefault="00F4739D" w:rsidP="005408FD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Sym</w:t>
      </w:r>
      <w:r w:rsidR="00677ED5" w:rsidRPr="00677ED5">
        <w:rPr>
          <w:rFonts w:asciiTheme="minorHAnsi" w:hAnsiTheme="minorHAnsi" w:cstheme="minorHAnsi"/>
          <w:b/>
          <w:bCs/>
        </w:rPr>
        <w:t>pathy with the ethos of Christ Church</w:t>
      </w:r>
    </w:p>
    <w:p w14:paraId="46B47047" w14:textId="553EBB0A" w:rsidR="00677ED5" w:rsidRDefault="00F4739D" w:rsidP="005408FD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While</w:t>
      </w:r>
      <w:r w:rsidR="00677ED5">
        <w:rPr>
          <w:rFonts w:asciiTheme="minorHAnsi" w:hAnsiTheme="minorHAnsi" w:cstheme="minorHAnsi"/>
        </w:rPr>
        <w:t xml:space="preserve"> it is not essential that the postholder is a Christian they will need a willingness to understand the motivations of people of faith particularly given the voluntary nature of many of the roles carried out at Christ Church. A successful postholder will be someone with the ability </w:t>
      </w:r>
      <w:r w:rsidR="00244E46">
        <w:rPr>
          <w:rFonts w:asciiTheme="minorHAnsi" w:hAnsiTheme="minorHAnsi" w:cstheme="minorHAnsi"/>
        </w:rPr>
        <w:t xml:space="preserve">to </w:t>
      </w:r>
      <w:r w:rsidR="00222CB8">
        <w:rPr>
          <w:rFonts w:asciiTheme="minorHAnsi" w:hAnsiTheme="minorHAnsi" w:cstheme="minorHAnsi"/>
        </w:rPr>
        <w:t>complet</w:t>
      </w:r>
      <w:r w:rsidR="00244E46">
        <w:rPr>
          <w:rFonts w:asciiTheme="minorHAnsi" w:hAnsiTheme="minorHAnsi" w:cstheme="minorHAnsi"/>
        </w:rPr>
        <w:t>e</w:t>
      </w:r>
      <w:r w:rsidR="00677ED5">
        <w:rPr>
          <w:rFonts w:asciiTheme="minorHAnsi" w:hAnsiTheme="minorHAnsi" w:cstheme="minorHAnsi"/>
        </w:rPr>
        <w:t xml:space="preserve"> the tasks for which they are responsible</w:t>
      </w:r>
      <w:r w:rsidR="00244E46">
        <w:rPr>
          <w:rFonts w:asciiTheme="minorHAnsi" w:hAnsiTheme="minorHAnsi" w:cstheme="minorHAnsi"/>
        </w:rPr>
        <w:t xml:space="preserve"> while exercising flexibility when working with others.</w:t>
      </w:r>
    </w:p>
    <w:p w14:paraId="4764C98C" w14:textId="77777777" w:rsidR="00F4739D" w:rsidRDefault="00F4739D" w:rsidP="005408FD">
      <w:pPr>
        <w:pStyle w:val="Default"/>
        <w:rPr>
          <w:rFonts w:asciiTheme="minorHAnsi" w:hAnsiTheme="minorHAnsi" w:cstheme="minorHAnsi"/>
        </w:rPr>
      </w:pPr>
    </w:p>
    <w:p w14:paraId="3A16A566" w14:textId="77777777" w:rsidR="00F4739D" w:rsidRDefault="00F4739D" w:rsidP="00F4739D">
      <w:pPr>
        <w:tabs>
          <w:tab w:val="left" w:pos="-720"/>
        </w:tabs>
        <w:suppressAutoHyphens/>
        <w:rPr>
          <w:rFonts w:asciiTheme="minorHAnsi" w:hAnsiTheme="minorHAnsi" w:cstheme="minorHAnsi"/>
          <w:color w:val="2095C7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095C7"/>
          <w:sz w:val="28"/>
          <w:szCs w:val="28"/>
        </w:rPr>
        <w:t>Employee benefits</w:t>
      </w:r>
    </w:p>
    <w:p w14:paraId="11D41698" w14:textId="77777777" w:rsidR="00F4739D" w:rsidRPr="00BC44B9" w:rsidRDefault="00F4739D" w:rsidP="00F4739D">
      <w:pPr>
        <w:tabs>
          <w:tab w:val="left" w:pos="-720"/>
        </w:tabs>
        <w:suppressAutoHyphens/>
        <w:rPr>
          <w:rFonts w:asciiTheme="minorHAnsi" w:hAnsiTheme="minorHAnsi" w:cstheme="minorHAnsi"/>
          <w:color w:val="2095C7"/>
        </w:rPr>
      </w:pPr>
    </w:p>
    <w:p w14:paraId="7756CE5F" w14:textId="77777777" w:rsidR="00F4739D" w:rsidRPr="006C66C4" w:rsidRDefault="00F4739D" w:rsidP="00F4739D">
      <w:pPr>
        <w:tabs>
          <w:tab w:val="left" w:pos="-720"/>
        </w:tabs>
        <w:suppressAutoHyphen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Payroll and pension will be organised through the organisation Stewardship which is experienced in providing these services for churches and charities: </w:t>
      </w:r>
      <w:hyperlink r:id="rId10" w:history="1">
        <w:r w:rsidRPr="00C97AEA">
          <w:rPr>
            <w:rStyle w:val="Hyperlink"/>
            <w:rFonts w:asciiTheme="minorHAnsi" w:hAnsiTheme="minorHAnsi" w:cstheme="minorHAnsi"/>
            <w:sz w:val="24"/>
            <w:szCs w:val="24"/>
          </w:rPr>
          <w:t>https://www.stewardship.org.uk/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37F8F0" w14:textId="77777777" w:rsidR="00F4739D" w:rsidRPr="00BC44B9" w:rsidRDefault="00F4739D" w:rsidP="00F4739D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655F4B6" w14:textId="32DEBC54" w:rsidR="00F4739D" w:rsidRDefault="00F4739D" w:rsidP="00F4739D">
      <w:pPr>
        <w:pStyle w:val="Default"/>
        <w:rPr>
          <w:rFonts w:asciiTheme="minorHAnsi" w:hAnsiTheme="minorHAnsi" w:cstheme="minorHAnsi"/>
          <w:color w:val="auto"/>
        </w:rPr>
      </w:pPr>
      <w:r w:rsidRPr="006C66C4">
        <w:rPr>
          <w:rFonts w:asciiTheme="minorHAnsi" w:hAnsiTheme="minorHAnsi" w:cstheme="minorHAnsi"/>
          <w:b/>
          <w:bCs/>
          <w:color w:val="auto"/>
        </w:rPr>
        <w:t xml:space="preserve">Annual leave: </w:t>
      </w:r>
      <w:r w:rsidRPr="006C66C4"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b/>
          <w:bCs/>
          <w:color w:val="auto"/>
        </w:rPr>
        <w:tab/>
      </w:r>
      <w:r w:rsidR="004B74E0" w:rsidRPr="004B74E0">
        <w:rPr>
          <w:rFonts w:asciiTheme="minorHAnsi" w:hAnsiTheme="minorHAnsi" w:cstheme="minorHAnsi"/>
          <w:color w:val="auto"/>
        </w:rPr>
        <w:t>39.2 hours</w:t>
      </w:r>
      <w:r w:rsidR="004B74E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B74E0" w:rsidRPr="004B74E0">
        <w:rPr>
          <w:rFonts w:asciiTheme="minorHAnsi" w:hAnsiTheme="minorHAnsi" w:cstheme="minorHAnsi"/>
          <w:color w:val="auto"/>
        </w:rPr>
        <w:t>cal</w:t>
      </w:r>
      <w:r w:rsidRPr="004B74E0">
        <w:rPr>
          <w:rFonts w:asciiTheme="minorHAnsi" w:hAnsiTheme="minorHAnsi" w:cstheme="minorHAnsi"/>
          <w:color w:val="auto"/>
        </w:rPr>
        <w:t>c</w:t>
      </w:r>
      <w:r w:rsidRPr="00F4739D">
        <w:rPr>
          <w:rFonts w:asciiTheme="minorHAnsi" w:hAnsiTheme="minorHAnsi" w:cstheme="minorHAnsi"/>
          <w:color w:val="auto"/>
        </w:rPr>
        <w:t>ulated</w:t>
      </w:r>
      <w:r>
        <w:rPr>
          <w:rFonts w:asciiTheme="minorHAnsi" w:hAnsiTheme="minorHAnsi" w:cstheme="minorHAnsi"/>
          <w:color w:val="auto"/>
        </w:rPr>
        <w:t xml:space="preserve"> pro-rata for the </w:t>
      </w:r>
      <w:r w:rsidR="004B74E0">
        <w:rPr>
          <w:rFonts w:asciiTheme="minorHAnsi" w:hAnsiTheme="minorHAnsi" w:cstheme="minorHAnsi"/>
          <w:color w:val="auto"/>
        </w:rPr>
        <w:t xml:space="preserve">7 </w:t>
      </w:r>
      <w:r>
        <w:rPr>
          <w:rFonts w:asciiTheme="minorHAnsi" w:hAnsiTheme="minorHAnsi" w:cstheme="minorHAnsi"/>
          <w:color w:val="auto"/>
        </w:rPr>
        <w:t>hours per week</w:t>
      </w:r>
    </w:p>
    <w:p w14:paraId="5A99EF0A" w14:textId="77777777" w:rsidR="00F4739D" w:rsidRPr="00BC44B9" w:rsidRDefault="00F4739D" w:rsidP="00F4739D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E743576" w14:textId="6A190E6D" w:rsidR="00F4739D" w:rsidRPr="00035C7A" w:rsidRDefault="00F4739D" w:rsidP="00410DAD">
      <w:pPr>
        <w:pStyle w:val="Default"/>
        <w:ind w:left="2160" w:hanging="2160"/>
        <w:rPr>
          <w:rFonts w:asciiTheme="minorHAnsi" w:hAnsiTheme="minorHAnsi" w:cstheme="minorHAnsi"/>
          <w:color w:val="auto"/>
        </w:rPr>
      </w:pPr>
      <w:r w:rsidRPr="00035C7A">
        <w:rPr>
          <w:rFonts w:asciiTheme="minorHAnsi" w:hAnsiTheme="minorHAnsi" w:cstheme="minorHAnsi"/>
          <w:b/>
          <w:bCs/>
          <w:color w:val="auto"/>
        </w:rPr>
        <w:t xml:space="preserve">Pension: </w:t>
      </w:r>
      <w:r w:rsidRPr="00035C7A">
        <w:rPr>
          <w:rFonts w:asciiTheme="minorHAnsi" w:hAnsiTheme="minorHAnsi" w:cstheme="minorHAnsi"/>
          <w:b/>
          <w:bCs/>
          <w:color w:val="auto"/>
        </w:rPr>
        <w:tab/>
      </w:r>
      <w:r>
        <w:rPr>
          <w:rFonts w:asciiTheme="minorHAnsi" w:hAnsiTheme="minorHAnsi" w:cstheme="minorHAnsi"/>
          <w:color w:val="auto"/>
        </w:rPr>
        <w:t>Statutory</w:t>
      </w:r>
      <w:r w:rsidR="00410DAD">
        <w:rPr>
          <w:rFonts w:asciiTheme="minorHAnsi" w:hAnsiTheme="minorHAnsi" w:cstheme="minorHAnsi"/>
          <w:color w:val="auto"/>
        </w:rPr>
        <w:t xml:space="preserve"> minimum</w:t>
      </w:r>
      <w:r>
        <w:rPr>
          <w:rFonts w:asciiTheme="minorHAnsi" w:hAnsiTheme="minorHAnsi" w:cstheme="minorHAnsi"/>
          <w:color w:val="auto"/>
        </w:rPr>
        <w:t xml:space="preserve"> </w:t>
      </w:r>
      <w:proofErr w:type="gramStart"/>
      <w:r>
        <w:rPr>
          <w:rFonts w:asciiTheme="minorHAnsi" w:hAnsiTheme="minorHAnsi" w:cstheme="minorHAnsi"/>
          <w:color w:val="auto"/>
        </w:rPr>
        <w:t>employers</w:t>
      </w:r>
      <w:proofErr w:type="gramEnd"/>
      <w:r>
        <w:rPr>
          <w:rFonts w:asciiTheme="minorHAnsi" w:hAnsiTheme="minorHAnsi" w:cstheme="minorHAnsi"/>
          <w:color w:val="auto"/>
        </w:rPr>
        <w:t xml:space="preserve"> contribution to a NEST (National Employment Savings Trust) pension set up through Stewardship.</w:t>
      </w:r>
    </w:p>
    <w:p w14:paraId="2B33E01D" w14:textId="77777777" w:rsidR="00F4739D" w:rsidRPr="00BC44B9" w:rsidRDefault="00F4739D" w:rsidP="00F4739D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0296FC3" w14:textId="77777777" w:rsidR="00F4739D" w:rsidRDefault="00F4739D" w:rsidP="00F4739D">
      <w:pPr>
        <w:pStyle w:val="Default"/>
        <w:rPr>
          <w:rFonts w:asciiTheme="minorHAnsi" w:hAnsiTheme="minorHAnsi" w:cstheme="minorHAnsi"/>
          <w:color w:val="auto"/>
        </w:rPr>
      </w:pPr>
      <w:r w:rsidRPr="006C66C4">
        <w:rPr>
          <w:rFonts w:asciiTheme="minorHAnsi" w:hAnsiTheme="minorHAnsi" w:cstheme="minorHAnsi"/>
          <w:b/>
          <w:bCs/>
          <w:color w:val="auto"/>
        </w:rPr>
        <w:t>Flexible working:</w:t>
      </w:r>
      <w:r>
        <w:rPr>
          <w:rFonts w:asciiTheme="minorHAnsi" w:hAnsiTheme="minorHAnsi" w:cstheme="minorHAnsi"/>
          <w:b/>
          <w:bCs/>
          <w:color w:val="auto"/>
        </w:rPr>
        <w:tab/>
      </w:r>
      <w:r w:rsidRPr="006C66C4">
        <w:rPr>
          <w:rFonts w:asciiTheme="minorHAnsi" w:hAnsiTheme="minorHAnsi" w:cstheme="minorHAnsi"/>
          <w:color w:val="auto"/>
        </w:rPr>
        <w:t>There is scope for</w:t>
      </w:r>
      <w:r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6C66C4">
        <w:rPr>
          <w:rFonts w:asciiTheme="minorHAnsi" w:hAnsiTheme="minorHAnsi" w:cstheme="minorHAnsi"/>
          <w:color w:val="auto"/>
        </w:rPr>
        <w:t>the postholder</w:t>
      </w:r>
      <w:r>
        <w:rPr>
          <w:rFonts w:asciiTheme="minorHAnsi" w:hAnsiTheme="minorHAnsi" w:cstheme="minorHAnsi"/>
          <w:color w:val="auto"/>
        </w:rPr>
        <w:t xml:space="preserve"> to discuss a pattern of working which 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 xml:space="preserve">works for both them and Christ Church. It is expected that the main place of 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 xml:space="preserve">work would be Christ Church. Occasional working from home may be a 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 xml:space="preserve">possibility once the postholder has settled into the role. </w:t>
      </w:r>
    </w:p>
    <w:p w14:paraId="50B13A4B" w14:textId="77777777" w:rsidR="00F4739D" w:rsidRPr="00987AD0" w:rsidRDefault="00F4739D" w:rsidP="00F4739D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3B90775" w14:textId="67D2CCF5" w:rsidR="00C450C7" w:rsidRDefault="00F4739D" w:rsidP="00BC44B9">
      <w:pPr>
        <w:pStyle w:val="Default"/>
        <w:rPr>
          <w:rFonts w:asciiTheme="minorHAnsi" w:hAnsiTheme="minorHAnsi" w:cstheme="minorHAnsi"/>
          <w:color w:val="auto"/>
        </w:rPr>
      </w:pPr>
      <w:r w:rsidRPr="00035C7A">
        <w:rPr>
          <w:rFonts w:asciiTheme="minorHAnsi" w:hAnsiTheme="minorHAnsi" w:cstheme="minorHAnsi"/>
          <w:b/>
          <w:bCs/>
          <w:color w:val="auto"/>
        </w:rPr>
        <w:t>Staff development:</w:t>
      </w:r>
      <w:r>
        <w:rPr>
          <w:rFonts w:asciiTheme="minorHAnsi" w:hAnsiTheme="minorHAnsi" w:cstheme="minorHAnsi"/>
          <w:b/>
          <w:bCs/>
          <w:color w:val="auto"/>
        </w:rPr>
        <w:t xml:space="preserve">    </w:t>
      </w:r>
      <w:r>
        <w:rPr>
          <w:rFonts w:asciiTheme="minorHAnsi" w:hAnsiTheme="minorHAnsi" w:cstheme="minorHAnsi"/>
          <w:color w:val="auto"/>
        </w:rPr>
        <w:t xml:space="preserve">Christ Church are open to supporting the postholder to grow in their role 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 xml:space="preserve">and develop their skills. Training opportunities are often available through 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 xml:space="preserve">the voluntary sector in the borough of Lewisham </w:t>
      </w:r>
      <w:proofErr w:type="gramStart"/>
      <w:r>
        <w:rPr>
          <w:rFonts w:asciiTheme="minorHAnsi" w:hAnsiTheme="minorHAnsi" w:cstheme="minorHAnsi"/>
          <w:color w:val="auto"/>
        </w:rPr>
        <w:t>and also</w:t>
      </w:r>
      <w:proofErr w:type="gramEnd"/>
      <w:r>
        <w:rPr>
          <w:rFonts w:asciiTheme="minorHAnsi" w:hAnsiTheme="minorHAnsi" w:cstheme="minorHAnsi"/>
          <w:color w:val="auto"/>
        </w:rPr>
        <w:t xml:space="preserve"> the wider United 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 xml:space="preserve">Reformed Church. Reasonable provision will be made for work-time 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training where this is relevant to the Administrator’s role.</w:t>
      </w:r>
    </w:p>
    <w:p w14:paraId="4D21CADA" w14:textId="77777777" w:rsidR="00987AD0" w:rsidRDefault="00987AD0" w:rsidP="00BC44B9">
      <w:pPr>
        <w:pStyle w:val="Default"/>
        <w:rPr>
          <w:rFonts w:asciiTheme="minorHAnsi" w:hAnsiTheme="minorHAnsi" w:cstheme="minorHAnsi"/>
          <w:color w:val="auto"/>
        </w:rPr>
      </w:pPr>
    </w:p>
    <w:p w14:paraId="7391DADA" w14:textId="17E435F5" w:rsidR="00987AD0" w:rsidRPr="00C22566" w:rsidRDefault="009C3222" w:rsidP="00987AD0">
      <w:pPr>
        <w:pStyle w:val="Default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>10</w:t>
      </w:r>
      <w:r w:rsidR="00987AD0">
        <w:rPr>
          <w:rFonts w:asciiTheme="minorHAnsi" w:hAnsiTheme="minorHAnsi" w:cstheme="minorHAnsi"/>
          <w:color w:val="auto"/>
        </w:rPr>
        <w:t>.3.26</w:t>
      </w:r>
    </w:p>
    <w:sectPr w:rsidR="00987AD0" w:rsidRPr="00C22566" w:rsidSect="00B5512B">
      <w:footerReference w:type="default" r:id="rId11"/>
      <w:type w:val="continuous"/>
      <w:pgSz w:w="11907" w:h="16840" w:code="9"/>
      <w:pgMar w:top="1134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A42A" w14:textId="77777777" w:rsidR="00BE0826" w:rsidRDefault="00BE0826" w:rsidP="009108D6">
      <w:r>
        <w:separator/>
      </w:r>
    </w:p>
  </w:endnote>
  <w:endnote w:type="continuationSeparator" w:id="0">
    <w:p w14:paraId="1687F98B" w14:textId="77777777" w:rsidR="00BE0826" w:rsidRDefault="00BE0826" w:rsidP="0091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311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BC0A86" w14:textId="3DF2E7DA" w:rsidR="00244E46" w:rsidRDefault="00244E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B964AE" w14:textId="77777777" w:rsidR="00244E46" w:rsidRDefault="00244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437DA" w14:textId="77777777" w:rsidR="00BE0826" w:rsidRDefault="00BE0826" w:rsidP="009108D6">
      <w:r>
        <w:separator/>
      </w:r>
    </w:p>
  </w:footnote>
  <w:footnote w:type="continuationSeparator" w:id="0">
    <w:p w14:paraId="324254E7" w14:textId="77777777" w:rsidR="00BE0826" w:rsidRDefault="00BE0826" w:rsidP="00910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D4D"/>
    <w:multiLevelType w:val="hybridMultilevel"/>
    <w:tmpl w:val="12F25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B61BE"/>
    <w:multiLevelType w:val="hybridMultilevel"/>
    <w:tmpl w:val="B1048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4453"/>
    <w:multiLevelType w:val="hybridMultilevel"/>
    <w:tmpl w:val="0A68AC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223A2"/>
    <w:multiLevelType w:val="hybridMultilevel"/>
    <w:tmpl w:val="75DAA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26B9F"/>
    <w:multiLevelType w:val="hybridMultilevel"/>
    <w:tmpl w:val="7E4827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93F63"/>
    <w:multiLevelType w:val="hybridMultilevel"/>
    <w:tmpl w:val="18EEC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221191">
    <w:abstractNumId w:val="1"/>
  </w:num>
  <w:num w:numId="2" w16cid:durableId="1956980440">
    <w:abstractNumId w:val="2"/>
  </w:num>
  <w:num w:numId="3" w16cid:durableId="1677343133">
    <w:abstractNumId w:val="3"/>
  </w:num>
  <w:num w:numId="4" w16cid:durableId="1000742038">
    <w:abstractNumId w:val="4"/>
  </w:num>
  <w:num w:numId="5" w16cid:durableId="1071196992">
    <w:abstractNumId w:val="5"/>
  </w:num>
  <w:num w:numId="6" w16cid:durableId="61063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C2"/>
    <w:rsid w:val="00017FEF"/>
    <w:rsid w:val="00020BE2"/>
    <w:rsid w:val="00025994"/>
    <w:rsid w:val="000264AE"/>
    <w:rsid w:val="00040456"/>
    <w:rsid w:val="0006320B"/>
    <w:rsid w:val="0006413C"/>
    <w:rsid w:val="00095895"/>
    <w:rsid w:val="000B094C"/>
    <w:rsid w:val="000B0E72"/>
    <w:rsid w:val="000B4B36"/>
    <w:rsid w:val="000D371F"/>
    <w:rsid w:val="000E500A"/>
    <w:rsid w:val="00121AD2"/>
    <w:rsid w:val="00126C1D"/>
    <w:rsid w:val="00127BBF"/>
    <w:rsid w:val="00147958"/>
    <w:rsid w:val="00173160"/>
    <w:rsid w:val="00185464"/>
    <w:rsid w:val="00196FB9"/>
    <w:rsid w:val="001B4B62"/>
    <w:rsid w:val="001C5206"/>
    <w:rsid w:val="001E59C6"/>
    <w:rsid w:val="001F5497"/>
    <w:rsid w:val="00205D23"/>
    <w:rsid w:val="00222CB8"/>
    <w:rsid w:val="002360BE"/>
    <w:rsid w:val="00244E46"/>
    <w:rsid w:val="00253A11"/>
    <w:rsid w:val="00271561"/>
    <w:rsid w:val="002C189C"/>
    <w:rsid w:val="002D01D4"/>
    <w:rsid w:val="002D07FB"/>
    <w:rsid w:val="002D398E"/>
    <w:rsid w:val="003038B8"/>
    <w:rsid w:val="0032406A"/>
    <w:rsid w:val="003436A6"/>
    <w:rsid w:val="00354988"/>
    <w:rsid w:val="00355524"/>
    <w:rsid w:val="003977BC"/>
    <w:rsid w:val="003C4AD5"/>
    <w:rsid w:val="0040301A"/>
    <w:rsid w:val="004034BD"/>
    <w:rsid w:val="00410DAD"/>
    <w:rsid w:val="00413D86"/>
    <w:rsid w:val="00417D76"/>
    <w:rsid w:val="004201D6"/>
    <w:rsid w:val="0042179C"/>
    <w:rsid w:val="004226B4"/>
    <w:rsid w:val="004665F1"/>
    <w:rsid w:val="00481753"/>
    <w:rsid w:val="00493C1A"/>
    <w:rsid w:val="004B54A5"/>
    <w:rsid w:val="004B74E0"/>
    <w:rsid w:val="004C4F04"/>
    <w:rsid w:val="004F275E"/>
    <w:rsid w:val="004F5065"/>
    <w:rsid w:val="00504F6E"/>
    <w:rsid w:val="005156CC"/>
    <w:rsid w:val="005408FD"/>
    <w:rsid w:val="005539E4"/>
    <w:rsid w:val="00561059"/>
    <w:rsid w:val="00562AE3"/>
    <w:rsid w:val="00563F5F"/>
    <w:rsid w:val="005A5CD0"/>
    <w:rsid w:val="005B172F"/>
    <w:rsid w:val="005E34AC"/>
    <w:rsid w:val="00603DB5"/>
    <w:rsid w:val="00623067"/>
    <w:rsid w:val="00661A22"/>
    <w:rsid w:val="00677ED5"/>
    <w:rsid w:val="006801A7"/>
    <w:rsid w:val="00682E57"/>
    <w:rsid w:val="00685ACB"/>
    <w:rsid w:val="006B0323"/>
    <w:rsid w:val="006C0DC9"/>
    <w:rsid w:val="006E36FA"/>
    <w:rsid w:val="00725D46"/>
    <w:rsid w:val="007476AE"/>
    <w:rsid w:val="00750F3F"/>
    <w:rsid w:val="0075688D"/>
    <w:rsid w:val="007C1445"/>
    <w:rsid w:val="007D75E6"/>
    <w:rsid w:val="007E2FD8"/>
    <w:rsid w:val="00800BBD"/>
    <w:rsid w:val="00844679"/>
    <w:rsid w:val="008461F9"/>
    <w:rsid w:val="008523C4"/>
    <w:rsid w:val="008564C9"/>
    <w:rsid w:val="008718B8"/>
    <w:rsid w:val="008761DF"/>
    <w:rsid w:val="008D7CB5"/>
    <w:rsid w:val="009108D6"/>
    <w:rsid w:val="00914121"/>
    <w:rsid w:val="00927B12"/>
    <w:rsid w:val="0095374C"/>
    <w:rsid w:val="00976837"/>
    <w:rsid w:val="00983F90"/>
    <w:rsid w:val="00987AD0"/>
    <w:rsid w:val="0099630A"/>
    <w:rsid w:val="009965C5"/>
    <w:rsid w:val="009A102A"/>
    <w:rsid w:val="009A3822"/>
    <w:rsid w:val="009C107B"/>
    <w:rsid w:val="009C3222"/>
    <w:rsid w:val="009C7C16"/>
    <w:rsid w:val="009D0760"/>
    <w:rsid w:val="00A12BD6"/>
    <w:rsid w:val="00A35E9F"/>
    <w:rsid w:val="00A60049"/>
    <w:rsid w:val="00A64957"/>
    <w:rsid w:val="00A6636D"/>
    <w:rsid w:val="00A7033C"/>
    <w:rsid w:val="00A776BB"/>
    <w:rsid w:val="00A847DB"/>
    <w:rsid w:val="00A85689"/>
    <w:rsid w:val="00AA3255"/>
    <w:rsid w:val="00AE6A20"/>
    <w:rsid w:val="00B107BE"/>
    <w:rsid w:val="00B316C2"/>
    <w:rsid w:val="00B43CEF"/>
    <w:rsid w:val="00B46C3F"/>
    <w:rsid w:val="00B5512B"/>
    <w:rsid w:val="00B64FD6"/>
    <w:rsid w:val="00B829B3"/>
    <w:rsid w:val="00B95A65"/>
    <w:rsid w:val="00BA6A59"/>
    <w:rsid w:val="00BB46E2"/>
    <w:rsid w:val="00BC44B9"/>
    <w:rsid w:val="00BD7A25"/>
    <w:rsid w:val="00BE0826"/>
    <w:rsid w:val="00BE12DB"/>
    <w:rsid w:val="00BF12D3"/>
    <w:rsid w:val="00C07451"/>
    <w:rsid w:val="00C17995"/>
    <w:rsid w:val="00C22566"/>
    <w:rsid w:val="00C40720"/>
    <w:rsid w:val="00C450C7"/>
    <w:rsid w:val="00C917CD"/>
    <w:rsid w:val="00CB3826"/>
    <w:rsid w:val="00CB6EDE"/>
    <w:rsid w:val="00CC1B14"/>
    <w:rsid w:val="00CD1C68"/>
    <w:rsid w:val="00D04F76"/>
    <w:rsid w:val="00D34013"/>
    <w:rsid w:val="00D6275D"/>
    <w:rsid w:val="00D80999"/>
    <w:rsid w:val="00DC1892"/>
    <w:rsid w:val="00DD6855"/>
    <w:rsid w:val="00E059FB"/>
    <w:rsid w:val="00E2488C"/>
    <w:rsid w:val="00E265A9"/>
    <w:rsid w:val="00E310F1"/>
    <w:rsid w:val="00E3560D"/>
    <w:rsid w:val="00E47A09"/>
    <w:rsid w:val="00E629B2"/>
    <w:rsid w:val="00E978FD"/>
    <w:rsid w:val="00EB7EF2"/>
    <w:rsid w:val="00EF72DC"/>
    <w:rsid w:val="00F027C7"/>
    <w:rsid w:val="00F223FA"/>
    <w:rsid w:val="00F26E98"/>
    <w:rsid w:val="00F4739D"/>
    <w:rsid w:val="00F51B44"/>
    <w:rsid w:val="00F63EE8"/>
    <w:rsid w:val="00F8225B"/>
    <w:rsid w:val="00FB50DA"/>
    <w:rsid w:val="00FC5EA0"/>
    <w:rsid w:val="00FF4CF2"/>
    <w:rsid w:val="00FF55E5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D013A"/>
  <w15:chartTrackingRefBased/>
  <w15:docId w15:val="{ACE06BBA-E636-4320-8557-8A4DAB06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ngal" w:eastAsia="Times New Roman" w:hAnsi="Mang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99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AE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62AE3"/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562AE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682E5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108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8D6"/>
  </w:style>
  <w:style w:type="paragraph" w:styleId="Footer">
    <w:name w:val="footer"/>
    <w:basedOn w:val="Normal"/>
    <w:link w:val="FooterChar"/>
    <w:uiPriority w:val="99"/>
    <w:unhideWhenUsed/>
    <w:rsid w:val="009108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8D6"/>
  </w:style>
  <w:style w:type="character" w:styleId="Hyperlink">
    <w:name w:val="Hyperlink"/>
    <w:uiPriority w:val="99"/>
    <w:unhideWhenUsed/>
    <w:rsid w:val="009108D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108D6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C1799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8D7C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8D7CB5"/>
    <w:rPr>
      <w:rFonts w:ascii="Times New Roman" w:hAnsi="Times New Roman"/>
      <w:b/>
      <w:sz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8D7CB5"/>
    <w:rPr>
      <w:rFonts w:ascii="Times New Roman" w:hAnsi="Times New Roman"/>
      <w:b/>
      <w:sz w:val="32"/>
      <w:lang w:eastAsia="en-US"/>
    </w:rPr>
  </w:style>
  <w:style w:type="paragraph" w:customStyle="1" w:styleId="Default">
    <w:name w:val="Default"/>
    <w:rsid w:val="008D7CB5"/>
    <w:pPr>
      <w:autoSpaceDE w:val="0"/>
      <w:autoSpaceDN w:val="0"/>
      <w:adjustRightInd w:val="0"/>
    </w:pPr>
    <w:rPr>
      <w:rFonts w:ascii="Raleway" w:eastAsiaTheme="minorHAnsi" w:hAnsi="Raleway" w:cs="Raleway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F2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275E"/>
  </w:style>
  <w:style w:type="character" w:customStyle="1" w:styleId="CommentTextChar">
    <w:name w:val="Comment Text Char"/>
    <w:basedOn w:val="DefaultParagraphFont"/>
    <w:link w:val="CommentText"/>
    <w:uiPriority w:val="99"/>
    <w:rsid w:val="004F27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0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7924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28068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826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263344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431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76199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69751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tewardship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cbellingha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950</Words>
  <Characters>5501</Characters>
  <Application>Microsoft Office Word</Application>
  <DocSecurity>0</DocSecurity>
  <Lines>144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 Green United Reformed Church</vt:lpstr>
    </vt:vector>
  </TitlesOfParts>
  <Company> 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 Green United Reformed Church</dc:title>
  <dc:subject/>
  <dc:creator>Robert Scribbins</dc:creator>
  <cp:keywords/>
  <cp:lastModifiedBy>Fiona Thomas</cp:lastModifiedBy>
  <cp:revision>17</cp:revision>
  <cp:lastPrinted>2025-12-09T20:32:00Z</cp:lastPrinted>
  <dcterms:created xsi:type="dcterms:W3CDTF">2026-01-08T20:12:00Z</dcterms:created>
  <dcterms:modified xsi:type="dcterms:W3CDTF">2026-03-10T12:16:00Z</dcterms:modified>
</cp:coreProperties>
</file>